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714C6" w14:textId="28A92230" w:rsidR="00900AAE" w:rsidRDefault="00900AAE" w:rsidP="00710230"/>
    <w:p w14:paraId="71688607" w14:textId="196CA2C9" w:rsidR="00710230" w:rsidRDefault="00710230" w:rsidP="00710230">
      <w:r>
        <w:t>Obrazloženje</w:t>
      </w:r>
      <w:r w:rsidR="004F7F74">
        <w:t xml:space="preserve"> izmjena i dopuna</w:t>
      </w:r>
      <w:r>
        <w:t xml:space="preserve"> </w:t>
      </w:r>
      <w:r w:rsidR="00D575A6">
        <w:t>financijskog plana</w:t>
      </w:r>
      <w:r>
        <w:t xml:space="preserve"> sastoji se od obrazloženja </w:t>
      </w:r>
      <w:r w:rsidR="00380A00">
        <w:t xml:space="preserve">izmjena i dopuna </w:t>
      </w:r>
      <w:r>
        <w:t>općeg dijela proračuna i obrazloženja</w:t>
      </w:r>
      <w:r w:rsidR="00380A00">
        <w:t xml:space="preserve"> izmjena i dopuna</w:t>
      </w:r>
      <w:r>
        <w:t xml:space="preserve"> posebnog dijela proračuna kako slijedi:</w:t>
      </w:r>
    </w:p>
    <w:p w14:paraId="2238FD0B" w14:textId="77777777" w:rsidR="005B39FE" w:rsidRDefault="005B39FE" w:rsidP="00710230"/>
    <w:p w14:paraId="0F7C7682" w14:textId="628ED185" w:rsidR="00226F3A" w:rsidRPr="004F3CA1" w:rsidRDefault="00710230" w:rsidP="00D575A6">
      <w:pPr>
        <w:jc w:val="both"/>
        <w:rPr>
          <w:b/>
          <w:sz w:val="28"/>
          <w:szCs w:val="28"/>
        </w:rPr>
      </w:pPr>
      <w:r w:rsidRPr="004F3CA1">
        <w:rPr>
          <w:b/>
          <w:sz w:val="28"/>
          <w:szCs w:val="28"/>
        </w:rPr>
        <w:t>OBRAZLOŽENJE</w:t>
      </w:r>
      <w:r w:rsidR="009B2D68">
        <w:rPr>
          <w:b/>
          <w:sz w:val="28"/>
          <w:szCs w:val="28"/>
        </w:rPr>
        <w:t xml:space="preserve"> I. </w:t>
      </w:r>
      <w:r w:rsidR="004F7F74" w:rsidRPr="004F3CA1">
        <w:rPr>
          <w:b/>
          <w:sz w:val="28"/>
          <w:szCs w:val="28"/>
        </w:rPr>
        <w:t>IZMJENA I DOPUNA</w:t>
      </w:r>
      <w:r w:rsidRPr="004F3CA1">
        <w:rPr>
          <w:b/>
          <w:sz w:val="28"/>
          <w:szCs w:val="28"/>
        </w:rPr>
        <w:t xml:space="preserve"> </w:t>
      </w:r>
      <w:r w:rsidR="009B2D68">
        <w:rPr>
          <w:b/>
          <w:sz w:val="28"/>
          <w:szCs w:val="28"/>
        </w:rPr>
        <w:t>FINANCIJSKOG PLANA ZA 202</w:t>
      </w:r>
      <w:r w:rsidR="00B84A77">
        <w:rPr>
          <w:b/>
          <w:sz w:val="28"/>
          <w:szCs w:val="28"/>
        </w:rPr>
        <w:t>6</w:t>
      </w:r>
      <w:r w:rsidR="00F02290">
        <w:rPr>
          <w:b/>
          <w:sz w:val="28"/>
          <w:szCs w:val="28"/>
        </w:rPr>
        <w:t>. GODINU</w:t>
      </w:r>
    </w:p>
    <w:p w14:paraId="1BB73C60" w14:textId="18634084" w:rsidR="00575828" w:rsidRPr="00575828" w:rsidRDefault="00575828" w:rsidP="00D575A6">
      <w:pPr>
        <w:jc w:val="both"/>
      </w:pPr>
      <w:r w:rsidRPr="00575828">
        <w:rPr>
          <w:rFonts w:ascii="Calibri" w:hAnsi="Calibri"/>
        </w:rPr>
        <w:t xml:space="preserve">Djelatnost Osnovne škole „Vladimir Nazor“ Križevci je odgoj i opće obrazovanje djece i mladeži osnovnoškolske dobi (odgoj, naobrazba i skrb o djeci od 6 do 15 godina). Škola obavlja svoju djelatnost na temelju Zakona o ustanovama  i prema Zakonu o odgoju i obrazovanju u osnovnoj i srednjoj školi te prema Planu i programu rada Škole i Školskom kurikulumu. </w:t>
      </w:r>
    </w:p>
    <w:p w14:paraId="76E08C42" w14:textId="77777777" w:rsidR="000B2CC9" w:rsidRPr="00EB52D7" w:rsidRDefault="000B2CC9" w:rsidP="00D575A6">
      <w:pPr>
        <w:spacing w:after="0" w:line="240" w:lineRule="auto"/>
        <w:jc w:val="both"/>
        <w:rPr>
          <w:rFonts w:cstheme="minorHAnsi"/>
        </w:rPr>
      </w:pPr>
      <w:r w:rsidRPr="00EB52D7">
        <w:rPr>
          <w:rFonts w:eastAsia="Times New Roman" w:cstheme="minorHAnsi"/>
          <w:lang w:eastAsia="hr-HR"/>
        </w:rPr>
        <w:t xml:space="preserve">Osnovna škola </w:t>
      </w:r>
      <w:r>
        <w:rPr>
          <w:rFonts w:eastAsia="Times New Roman" w:cstheme="minorHAnsi"/>
          <w:lang w:eastAsia="hr-HR"/>
        </w:rPr>
        <w:t>„</w:t>
      </w:r>
      <w:r w:rsidRPr="00EB52D7">
        <w:rPr>
          <w:rFonts w:eastAsia="Times New Roman" w:cstheme="minorHAnsi"/>
          <w:lang w:eastAsia="hr-HR"/>
        </w:rPr>
        <w:t>Vladimir Nazor</w:t>
      </w:r>
      <w:r>
        <w:rPr>
          <w:rFonts w:eastAsia="Times New Roman" w:cstheme="minorHAnsi"/>
          <w:lang w:eastAsia="hr-HR"/>
        </w:rPr>
        <w:t>“</w:t>
      </w:r>
      <w:r w:rsidRPr="00EB52D7">
        <w:rPr>
          <w:rFonts w:eastAsia="Times New Roman" w:cstheme="minorHAnsi"/>
          <w:lang w:eastAsia="hr-HR"/>
        </w:rPr>
        <w:t xml:space="preserve"> proračunski je korisnik Grada Križevaca, uvrštena je u Registar proračunskih korisnika pod RKP brojem 8588, prema P</w:t>
      </w:r>
      <w:r w:rsidRPr="00EB52D7">
        <w:rPr>
          <w:rFonts w:cstheme="minorHAnsi"/>
          <w:sz w:val="21"/>
          <w:szCs w:val="21"/>
          <w:shd w:val="clear" w:color="auto" w:fill="FFFFFF"/>
        </w:rPr>
        <w:t>ravilniku o utvrđivanju proračunskih i izvanproračunskih korisnika državnog proračuna i proračunskih i izvanproračunskih korisnika proračuna jedinica lokalne i područne (regionalne) samouprave te o načinu vođenja Registra proračunskih i izvanproračunskih korisnika (NN 128/09,142/14,23/19 i 83/21).</w:t>
      </w:r>
    </w:p>
    <w:p w14:paraId="1F71BAB6" w14:textId="77777777" w:rsidR="000B2CC9" w:rsidRDefault="000B2CC9" w:rsidP="000B2CC9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Sukladno proračunskim klasifikacijama, prema djelokrugu rada i postavljenim ciljevima uvrštena je u Proračun Grada Križevaca kako slijedi:</w:t>
      </w:r>
    </w:p>
    <w:p w14:paraId="69149FF9" w14:textId="77777777" w:rsidR="000B2CC9" w:rsidRDefault="000B2CC9" w:rsidP="000B2CC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Lokacijska klasifikacija: Grad Križevci</w:t>
      </w:r>
    </w:p>
    <w:p w14:paraId="5749F4B6" w14:textId="77777777" w:rsidR="000B2CC9" w:rsidRDefault="000B2CC9" w:rsidP="000B2CC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Organizacijska klasifikacija:</w:t>
      </w:r>
    </w:p>
    <w:p w14:paraId="4B3DE17A" w14:textId="77777777" w:rsidR="000B2CC9" w:rsidRDefault="000B2CC9" w:rsidP="000B2CC9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              Razdjel 301 Upravni odjel za odgoj, obrazovanje, kulturu, sport, socijalnu skrb, </w:t>
      </w:r>
    </w:p>
    <w:p w14:paraId="1FFFECB9" w14:textId="77777777" w:rsidR="000B2CC9" w:rsidRDefault="000B2CC9" w:rsidP="000B2CC9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               Nacionalne manjine i turizam, Glava 30102 Osnovnoškolsko obrazovanje    </w:t>
      </w:r>
    </w:p>
    <w:p w14:paraId="38294229" w14:textId="77777777" w:rsidR="000B2CC9" w:rsidRDefault="000B2CC9" w:rsidP="000B2CC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Programska klasifikacija:</w:t>
      </w:r>
    </w:p>
    <w:p w14:paraId="21DBE747" w14:textId="77777777" w:rsidR="000B2CC9" w:rsidRDefault="000B2CC9" w:rsidP="000B2CC9">
      <w:pPr>
        <w:spacing w:after="0" w:line="240" w:lineRule="auto"/>
        <w:ind w:left="720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3202 Osnovnoškolsko obrazovanje u OŠ “Vladimir Nazor“  Križevci</w:t>
      </w:r>
    </w:p>
    <w:p w14:paraId="0C44541B" w14:textId="77777777" w:rsidR="000B2CC9" w:rsidRDefault="000B2CC9" w:rsidP="000B2CC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Ekonomska klasifikacija: </w:t>
      </w:r>
    </w:p>
    <w:p w14:paraId="345B43F6" w14:textId="77777777" w:rsidR="000B2CC9" w:rsidRDefault="000B2CC9" w:rsidP="000B2CC9">
      <w:pPr>
        <w:pStyle w:val="Odlomakpopisa"/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Prihodi i primici te rashodi i izdaci razvrstani su u razrede, skupine, podskupine, odjeljke i osnovne račune prema važećem Računskom planu</w:t>
      </w:r>
    </w:p>
    <w:p w14:paraId="3263943F" w14:textId="37E6A23B" w:rsidR="000B2CC9" w:rsidRPr="000B2CC9" w:rsidRDefault="000B2CC9" w:rsidP="00D94D3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theme="minorHAnsi"/>
          <w:lang w:eastAsia="hr-HR"/>
        </w:rPr>
      </w:pPr>
      <w:r w:rsidRPr="000B2CC9">
        <w:rPr>
          <w:rFonts w:eastAsia="Times New Roman" w:cstheme="minorHAnsi"/>
          <w:lang w:eastAsia="hr-HR"/>
        </w:rPr>
        <w:t>Funkcijska klasifikacija: 09 Obrazovanje</w:t>
      </w:r>
    </w:p>
    <w:p w14:paraId="74D8A163" w14:textId="7BFAF2BE" w:rsidR="00710230" w:rsidRDefault="00710230" w:rsidP="00710230">
      <w:pPr>
        <w:pStyle w:val="Odlomakpopisa"/>
        <w:ind w:left="1068"/>
        <w:rPr>
          <w:rFonts w:eastAsia="Times New Roman" w:cstheme="minorHAnsi"/>
          <w:lang w:eastAsia="hr-HR"/>
        </w:rPr>
      </w:pPr>
    </w:p>
    <w:p w14:paraId="35B45C16" w14:textId="2DCE5BBC" w:rsidR="00710230" w:rsidRPr="00515870" w:rsidRDefault="002207E4" w:rsidP="00564BA2">
      <w:pPr>
        <w:ind w:left="360"/>
        <w:rPr>
          <w:b/>
          <w:bCs/>
          <w:sz w:val="24"/>
          <w:szCs w:val="24"/>
        </w:rPr>
      </w:pPr>
      <w:r w:rsidRPr="00515870">
        <w:rPr>
          <w:b/>
          <w:bCs/>
          <w:sz w:val="24"/>
          <w:szCs w:val="24"/>
        </w:rPr>
        <w:t xml:space="preserve">A) </w:t>
      </w:r>
      <w:r w:rsidR="00710230" w:rsidRPr="00515870">
        <w:rPr>
          <w:b/>
          <w:bCs/>
          <w:sz w:val="24"/>
          <w:szCs w:val="24"/>
        </w:rPr>
        <w:t>OBRAZLOŽENJE</w:t>
      </w:r>
      <w:r w:rsidR="00380A00" w:rsidRPr="00515870">
        <w:rPr>
          <w:b/>
          <w:bCs/>
          <w:sz w:val="24"/>
          <w:szCs w:val="24"/>
        </w:rPr>
        <w:t xml:space="preserve"> IZMJENA I DOPUNA</w:t>
      </w:r>
      <w:r w:rsidR="00710230" w:rsidRPr="00515870">
        <w:rPr>
          <w:b/>
          <w:bCs/>
          <w:sz w:val="24"/>
          <w:szCs w:val="24"/>
        </w:rPr>
        <w:t xml:space="preserve"> OPĆEG DIJELA PRORAČUNA</w:t>
      </w:r>
    </w:p>
    <w:p w14:paraId="633D7B0D" w14:textId="77E88BB7" w:rsidR="00710230" w:rsidRPr="00515870" w:rsidRDefault="00710230" w:rsidP="00710230">
      <w:pPr>
        <w:ind w:left="360"/>
        <w:rPr>
          <w:b/>
          <w:bCs/>
        </w:rPr>
      </w:pPr>
      <w:r w:rsidRPr="00515870">
        <w:rPr>
          <w:b/>
          <w:bCs/>
        </w:rPr>
        <w:t>OBRAZLOŽENJE</w:t>
      </w:r>
      <w:r w:rsidR="00A86D5A" w:rsidRPr="00515870">
        <w:rPr>
          <w:b/>
          <w:bCs/>
        </w:rPr>
        <w:t xml:space="preserve"> IZMJENA I DOPUNA</w:t>
      </w:r>
      <w:r w:rsidRPr="00515870">
        <w:rPr>
          <w:b/>
          <w:bCs/>
        </w:rPr>
        <w:t xml:space="preserve"> PRIHODA I RASHODA, PRIMITAKA I IZDATAKA PRORAČUNA</w:t>
      </w:r>
    </w:p>
    <w:p w14:paraId="2B4935DE" w14:textId="2D87B195" w:rsidR="00E235F2" w:rsidRDefault="00710230" w:rsidP="00710230">
      <w:pPr>
        <w:ind w:left="36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PRIHODI</w:t>
      </w:r>
    </w:p>
    <w:p w14:paraId="49B46FE1" w14:textId="77777777" w:rsidR="008A1490" w:rsidRDefault="008A1490" w:rsidP="00710230">
      <w:pPr>
        <w:ind w:left="360"/>
        <w:rPr>
          <w:b/>
          <w:bCs/>
          <w:sz w:val="24"/>
          <w:szCs w:val="24"/>
          <w:u w:val="single"/>
        </w:rPr>
      </w:pPr>
    </w:p>
    <w:p w14:paraId="243F3F1F" w14:textId="77777777" w:rsidR="00710230" w:rsidRDefault="00710230" w:rsidP="007102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PRIHODI POSLOVANJA (6)</w:t>
      </w:r>
    </w:p>
    <w:p w14:paraId="3029F88E" w14:textId="57C5B32C" w:rsidR="008A1490" w:rsidRDefault="00710230" w:rsidP="007E5FC0">
      <w:pPr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Prihodi poslovanja za 202</w:t>
      </w:r>
      <w:r w:rsidR="00652101">
        <w:rPr>
          <w:rFonts w:eastAsia="Times New Roman" w:cstheme="minorHAnsi"/>
          <w:lang w:eastAsia="hr-HR"/>
        </w:rPr>
        <w:t>6</w:t>
      </w:r>
      <w:r>
        <w:rPr>
          <w:rFonts w:eastAsia="Times New Roman" w:cstheme="minorHAnsi"/>
          <w:lang w:eastAsia="hr-HR"/>
        </w:rPr>
        <w:t xml:space="preserve">. godinu planirani su u iznosu </w:t>
      </w:r>
      <w:r w:rsidR="00652101">
        <w:rPr>
          <w:rFonts w:eastAsia="Times New Roman" w:cstheme="minorHAnsi"/>
          <w:lang w:eastAsia="hr-HR"/>
        </w:rPr>
        <w:t>3.684</w:t>
      </w:r>
      <w:r w:rsidR="008E7028">
        <w:rPr>
          <w:rFonts w:eastAsia="Times New Roman" w:cstheme="minorHAnsi"/>
          <w:lang w:eastAsia="hr-HR"/>
        </w:rPr>
        <w:t>.513,00</w:t>
      </w:r>
      <w:r w:rsidR="00806D9E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>eur</w:t>
      </w:r>
      <w:r w:rsidR="008E724D">
        <w:rPr>
          <w:rFonts w:eastAsia="Times New Roman" w:cstheme="minorHAnsi"/>
          <w:lang w:eastAsia="hr-HR"/>
        </w:rPr>
        <w:t>a</w:t>
      </w:r>
      <w:r>
        <w:rPr>
          <w:rFonts w:eastAsia="Times New Roman" w:cstheme="minorHAnsi"/>
          <w:lang w:eastAsia="hr-HR"/>
        </w:rPr>
        <w:t xml:space="preserve">, </w:t>
      </w:r>
      <w:r w:rsidR="007806E0">
        <w:rPr>
          <w:rFonts w:eastAsia="Times New Roman" w:cstheme="minorHAnsi"/>
          <w:lang w:eastAsia="hr-HR"/>
        </w:rPr>
        <w:t xml:space="preserve">a ovim I. Izmjenama i dopunama Proračuna </w:t>
      </w:r>
      <w:r w:rsidR="00AD7472">
        <w:rPr>
          <w:rFonts w:eastAsia="Times New Roman" w:cstheme="minorHAnsi"/>
          <w:lang w:eastAsia="hr-HR"/>
        </w:rPr>
        <w:t xml:space="preserve">povećani su </w:t>
      </w:r>
      <w:r w:rsidR="009A2A73">
        <w:rPr>
          <w:rFonts w:eastAsia="Times New Roman" w:cstheme="minorHAnsi"/>
          <w:lang w:eastAsia="hr-HR"/>
        </w:rPr>
        <w:t xml:space="preserve">za </w:t>
      </w:r>
      <w:r w:rsidR="007E3959">
        <w:rPr>
          <w:rFonts w:eastAsia="Times New Roman" w:cstheme="minorHAnsi"/>
          <w:lang w:eastAsia="hr-HR"/>
        </w:rPr>
        <w:t>391.649,29</w:t>
      </w:r>
      <w:r w:rsidR="009A2A73">
        <w:rPr>
          <w:rFonts w:eastAsia="Times New Roman" w:cstheme="minorHAnsi"/>
          <w:lang w:eastAsia="hr-HR"/>
        </w:rPr>
        <w:t xml:space="preserve">   </w:t>
      </w:r>
      <w:r w:rsidR="00AD7472">
        <w:rPr>
          <w:rFonts w:eastAsia="Times New Roman" w:cstheme="minorHAnsi"/>
          <w:lang w:eastAsia="hr-HR"/>
        </w:rPr>
        <w:t xml:space="preserve">eura, što se najvećim dijelom odnosi na </w:t>
      </w:r>
      <w:r w:rsidR="00202905">
        <w:rPr>
          <w:rFonts w:eastAsia="Times New Roman" w:cstheme="minorHAnsi"/>
          <w:lang w:eastAsia="hr-HR"/>
        </w:rPr>
        <w:t>pomoći iz državnog proračuna</w:t>
      </w:r>
      <w:r w:rsidR="009E7B9F">
        <w:rPr>
          <w:rFonts w:eastAsia="Times New Roman" w:cstheme="minorHAnsi"/>
          <w:lang w:eastAsia="hr-HR"/>
        </w:rPr>
        <w:t xml:space="preserve">  </w:t>
      </w:r>
      <w:r w:rsidR="0052340B">
        <w:rPr>
          <w:rFonts w:eastAsia="Times New Roman" w:cstheme="minorHAnsi"/>
          <w:lang w:eastAsia="hr-HR"/>
        </w:rPr>
        <w:t>z</w:t>
      </w:r>
      <w:r w:rsidR="007E5FC0">
        <w:rPr>
          <w:rFonts w:eastAsia="Times New Roman" w:cstheme="minorHAnsi"/>
          <w:lang w:eastAsia="hr-HR"/>
        </w:rPr>
        <w:t>bog</w:t>
      </w:r>
      <w:r w:rsidR="00425DB6">
        <w:rPr>
          <w:rFonts w:eastAsia="Times New Roman" w:cstheme="minorHAnsi"/>
          <w:lang w:eastAsia="hr-HR"/>
        </w:rPr>
        <w:t xml:space="preserve"> uk</w:t>
      </w:r>
      <w:r w:rsidR="009039AC">
        <w:rPr>
          <w:rFonts w:eastAsia="Times New Roman" w:cstheme="minorHAnsi"/>
          <w:lang w:eastAsia="hr-HR"/>
        </w:rPr>
        <w:t>ljučivanja prenesenog rezultata iz 2025. godine</w:t>
      </w:r>
      <w:r w:rsidR="00576BC1">
        <w:rPr>
          <w:rFonts w:eastAsia="Times New Roman" w:cstheme="minorHAnsi"/>
          <w:lang w:eastAsia="hr-HR"/>
        </w:rPr>
        <w:t xml:space="preserve"> </w:t>
      </w:r>
      <w:r w:rsidR="00771C5C">
        <w:rPr>
          <w:rFonts w:eastAsia="Times New Roman" w:cstheme="minorHAnsi"/>
          <w:lang w:eastAsia="hr-HR"/>
        </w:rPr>
        <w:t>(plaća za prosinac 2025. godine)</w:t>
      </w:r>
      <w:r w:rsidR="009039AC">
        <w:rPr>
          <w:rFonts w:eastAsia="Times New Roman" w:cstheme="minorHAnsi"/>
          <w:lang w:eastAsia="hr-HR"/>
        </w:rPr>
        <w:t xml:space="preserve"> i</w:t>
      </w:r>
      <w:r w:rsidR="0052340B">
        <w:rPr>
          <w:rFonts w:eastAsia="Times New Roman" w:cstheme="minorHAnsi"/>
          <w:lang w:eastAsia="hr-HR"/>
        </w:rPr>
        <w:t xml:space="preserve"> povećanje </w:t>
      </w:r>
      <w:r w:rsidR="00933C33">
        <w:rPr>
          <w:rFonts w:eastAsia="Times New Roman" w:cstheme="minorHAnsi"/>
          <w:lang w:eastAsia="hr-HR"/>
        </w:rPr>
        <w:t xml:space="preserve">osnovice </w:t>
      </w:r>
      <w:r w:rsidR="0052340B">
        <w:rPr>
          <w:rFonts w:eastAsia="Times New Roman" w:cstheme="minorHAnsi"/>
          <w:lang w:eastAsia="hr-HR"/>
        </w:rPr>
        <w:t xml:space="preserve">plaća </w:t>
      </w:r>
      <w:r w:rsidR="00594542">
        <w:rPr>
          <w:rFonts w:eastAsia="Times New Roman" w:cstheme="minorHAnsi"/>
          <w:lang w:eastAsia="hr-HR"/>
        </w:rPr>
        <w:t xml:space="preserve"> </w:t>
      </w:r>
      <w:r w:rsidR="00AB2D72">
        <w:rPr>
          <w:rFonts w:eastAsia="Times New Roman" w:cstheme="minorHAnsi"/>
          <w:lang w:eastAsia="hr-HR"/>
        </w:rPr>
        <w:t>za 1</w:t>
      </w:r>
      <w:r w:rsidR="00594542">
        <w:rPr>
          <w:rFonts w:eastAsia="Times New Roman" w:cstheme="minorHAnsi"/>
          <w:lang w:eastAsia="hr-HR"/>
        </w:rPr>
        <w:t xml:space="preserve">% od </w:t>
      </w:r>
      <w:r w:rsidR="009A2A73">
        <w:rPr>
          <w:rFonts w:eastAsia="Times New Roman" w:cstheme="minorHAnsi"/>
          <w:lang w:eastAsia="hr-HR"/>
        </w:rPr>
        <w:t xml:space="preserve">kolovoza </w:t>
      </w:r>
      <w:r w:rsidR="00594542">
        <w:rPr>
          <w:rFonts w:eastAsia="Times New Roman" w:cstheme="minorHAnsi"/>
          <w:lang w:eastAsia="hr-HR"/>
        </w:rPr>
        <w:t>202</w:t>
      </w:r>
      <w:r w:rsidR="009A2A73">
        <w:rPr>
          <w:rFonts w:eastAsia="Times New Roman" w:cstheme="minorHAnsi"/>
          <w:lang w:eastAsia="hr-HR"/>
        </w:rPr>
        <w:t>6</w:t>
      </w:r>
      <w:r w:rsidR="00594542">
        <w:rPr>
          <w:rFonts w:eastAsia="Times New Roman" w:cstheme="minorHAnsi"/>
          <w:lang w:eastAsia="hr-HR"/>
        </w:rPr>
        <w:t>. godine</w:t>
      </w:r>
      <w:r w:rsidR="00031A75">
        <w:rPr>
          <w:rFonts w:eastAsia="Times New Roman" w:cstheme="minorHAnsi"/>
          <w:lang w:eastAsia="hr-HR"/>
        </w:rPr>
        <w:t xml:space="preserve"> </w:t>
      </w:r>
      <w:r w:rsidR="00434EAC">
        <w:rPr>
          <w:rFonts w:eastAsia="Times New Roman" w:cstheme="minorHAnsi"/>
          <w:lang w:eastAsia="hr-HR"/>
        </w:rPr>
        <w:t>sukladno</w:t>
      </w:r>
      <w:r w:rsidR="006453CC">
        <w:rPr>
          <w:rFonts w:eastAsia="Times New Roman" w:cstheme="minorHAnsi"/>
          <w:lang w:eastAsia="hr-HR"/>
        </w:rPr>
        <w:t xml:space="preserve"> </w:t>
      </w:r>
      <w:r w:rsidR="00E70304">
        <w:rPr>
          <w:rFonts w:eastAsia="Times New Roman" w:cstheme="minorHAnsi"/>
          <w:lang w:eastAsia="hr-HR"/>
        </w:rPr>
        <w:t>Odluci o visini osnovice za obračun plaće zaposl</w:t>
      </w:r>
      <w:r w:rsidR="00EB08AF">
        <w:rPr>
          <w:rFonts w:eastAsia="Times New Roman" w:cstheme="minorHAnsi"/>
          <w:lang w:eastAsia="hr-HR"/>
        </w:rPr>
        <w:t>e</w:t>
      </w:r>
      <w:r w:rsidR="00E70304">
        <w:rPr>
          <w:rFonts w:eastAsia="Times New Roman" w:cstheme="minorHAnsi"/>
          <w:lang w:eastAsia="hr-HR"/>
        </w:rPr>
        <w:t xml:space="preserve">nicima </w:t>
      </w:r>
      <w:r w:rsidR="00690199">
        <w:rPr>
          <w:rFonts w:eastAsia="Times New Roman" w:cstheme="minorHAnsi"/>
          <w:lang w:eastAsia="hr-HR"/>
        </w:rPr>
        <w:t xml:space="preserve"> u javnim službama</w:t>
      </w:r>
      <w:r w:rsidR="00F32E97">
        <w:rPr>
          <w:rFonts w:eastAsia="Times New Roman" w:cstheme="minorHAnsi"/>
          <w:lang w:eastAsia="hr-HR"/>
        </w:rPr>
        <w:t>.</w:t>
      </w:r>
      <w:r w:rsidR="00A65582">
        <w:rPr>
          <w:rFonts w:eastAsia="Times New Roman" w:cstheme="minorHAnsi"/>
          <w:lang w:eastAsia="hr-HR"/>
        </w:rPr>
        <w:t xml:space="preserve"> </w:t>
      </w:r>
    </w:p>
    <w:p w14:paraId="04B8A5E9" w14:textId="77777777" w:rsidR="0037432F" w:rsidRDefault="0037432F" w:rsidP="007E5FC0">
      <w:pPr>
        <w:jc w:val="both"/>
        <w:rPr>
          <w:rFonts w:eastAsia="Times New Roman" w:cstheme="minorHAnsi"/>
          <w:lang w:eastAsia="hr-HR"/>
        </w:rPr>
      </w:pPr>
    </w:p>
    <w:p w14:paraId="2C520451" w14:textId="77777777" w:rsidR="0037432F" w:rsidRDefault="0037432F" w:rsidP="007E5FC0">
      <w:pPr>
        <w:jc w:val="both"/>
        <w:rPr>
          <w:rFonts w:eastAsia="Times New Roman" w:cstheme="minorHAnsi"/>
          <w:lang w:eastAsia="hr-HR"/>
        </w:rPr>
      </w:pPr>
    </w:p>
    <w:p w14:paraId="53D76968" w14:textId="77777777" w:rsidR="008A1490" w:rsidRDefault="008A1490" w:rsidP="00710230">
      <w:pPr>
        <w:rPr>
          <w:rFonts w:eastAsia="Times New Roman" w:cstheme="minorHAnsi"/>
          <w:lang w:eastAsia="hr-HR"/>
        </w:rPr>
      </w:pPr>
    </w:p>
    <w:p w14:paraId="2ECAEFA4" w14:textId="161F7C31" w:rsidR="00710230" w:rsidRDefault="00710230" w:rsidP="00710230">
      <w:pPr>
        <w:rPr>
          <w:sz w:val="24"/>
          <w:szCs w:val="24"/>
          <w:u w:val="single"/>
        </w:rPr>
      </w:pPr>
      <w:r>
        <w:rPr>
          <w:sz w:val="24"/>
          <w:szCs w:val="24"/>
        </w:rPr>
        <w:lastRenderedPageBreak/>
        <w:t xml:space="preserve"> </w:t>
      </w:r>
      <w:r>
        <w:rPr>
          <w:sz w:val="24"/>
          <w:szCs w:val="24"/>
          <w:u w:val="single"/>
        </w:rPr>
        <w:t>Pomoći iz inozemstva i od subjekata unutar općeg proračuna (63)</w:t>
      </w:r>
    </w:p>
    <w:p w14:paraId="4ECF9855" w14:textId="70D2CECD" w:rsidR="00710230" w:rsidRPr="002465FB" w:rsidRDefault="00710230" w:rsidP="00E878E5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Pomoći iz inozemstva i od subjekata unutar općeg proračuna </w:t>
      </w:r>
      <w:r w:rsidR="00B92879">
        <w:rPr>
          <w:rFonts w:eastAsia="Times New Roman" w:cstheme="minorHAnsi"/>
          <w:lang w:eastAsia="hr-HR"/>
        </w:rPr>
        <w:t>planirane</w:t>
      </w:r>
      <w:r>
        <w:rPr>
          <w:rFonts w:eastAsia="Times New Roman" w:cstheme="minorHAnsi"/>
          <w:lang w:eastAsia="hr-HR"/>
        </w:rPr>
        <w:t xml:space="preserve"> su u iznosu </w:t>
      </w:r>
      <w:r w:rsidR="00B819F8">
        <w:rPr>
          <w:rFonts w:eastAsia="Times New Roman" w:cstheme="minorHAnsi"/>
          <w:lang w:eastAsia="hr-HR"/>
        </w:rPr>
        <w:t>2.8</w:t>
      </w:r>
      <w:r w:rsidR="00134BD2">
        <w:rPr>
          <w:rFonts w:eastAsia="Times New Roman" w:cstheme="minorHAnsi"/>
          <w:lang w:eastAsia="hr-HR"/>
        </w:rPr>
        <w:t>60</w:t>
      </w:r>
      <w:r w:rsidR="00B819F8">
        <w:rPr>
          <w:rFonts w:eastAsia="Times New Roman" w:cstheme="minorHAnsi"/>
          <w:lang w:eastAsia="hr-HR"/>
        </w:rPr>
        <w:t>.</w:t>
      </w:r>
      <w:r w:rsidR="002D5A63">
        <w:rPr>
          <w:rFonts w:eastAsia="Times New Roman" w:cstheme="minorHAnsi"/>
          <w:lang w:eastAsia="hr-HR"/>
        </w:rPr>
        <w:t>213</w:t>
      </w:r>
      <w:r w:rsidR="00131CA8">
        <w:rPr>
          <w:rFonts w:eastAsia="Times New Roman" w:cstheme="minorHAnsi"/>
          <w:lang w:eastAsia="hr-HR"/>
        </w:rPr>
        <w:t>,00</w:t>
      </w:r>
      <w:r>
        <w:rPr>
          <w:rFonts w:eastAsia="Times New Roman" w:cstheme="minorHAnsi"/>
          <w:lang w:eastAsia="hr-HR"/>
        </w:rPr>
        <w:t xml:space="preserve"> eura</w:t>
      </w:r>
      <w:r w:rsidR="00E878E5">
        <w:rPr>
          <w:rFonts w:eastAsia="Times New Roman" w:cstheme="minorHAnsi"/>
          <w:lang w:eastAsia="hr-HR"/>
        </w:rPr>
        <w:t xml:space="preserve">, a ovim Izmjenama i dopunama Proračuna povećane su za </w:t>
      </w:r>
      <w:r w:rsidR="002D5A63">
        <w:rPr>
          <w:rFonts w:eastAsia="Times New Roman" w:cstheme="minorHAnsi"/>
          <w:lang w:eastAsia="hr-HR"/>
        </w:rPr>
        <w:t>313.163,49</w:t>
      </w:r>
      <w:r w:rsidR="002B7283">
        <w:rPr>
          <w:rFonts w:eastAsia="Times New Roman" w:cstheme="minorHAnsi"/>
          <w:lang w:eastAsia="hr-HR"/>
        </w:rPr>
        <w:t xml:space="preserve"> </w:t>
      </w:r>
      <w:r w:rsidR="00E878E5">
        <w:rPr>
          <w:rFonts w:eastAsia="Times New Roman" w:cstheme="minorHAnsi"/>
          <w:lang w:eastAsia="hr-HR"/>
        </w:rPr>
        <w:t>eura.</w:t>
      </w:r>
      <w:r w:rsidR="00D403A7">
        <w:rPr>
          <w:rFonts w:eastAsia="Times New Roman" w:cstheme="minorHAnsi"/>
          <w:lang w:eastAsia="hr-HR"/>
        </w:rPr>
        <w:t xml:space="preserve"> Povećanje </w:t>
      </w:r>
      <w:r w:rsidR="00BD6ECB">
        <w:rPr>
          <w:rFonts w:eastAsia="Times New Roman" w:cstheme="minorHAnsi"/>
          <w:lang w:eastAsia="hr-HR"/>
        </w:rPr>
        <w:t xml:space="preserve">prihoda </w:t>
      </w:r>
      <w:r w:rsidR="00D403A7">
        <w:rPr>
          <w:rFonts w:eastAsia="Times New Roman" w:cstheme="minorHAnsi"/>
          <w:lang w:eastAsia="hr-HR"/>
        </w:rPr>
        <w:t xml:space="preserve">obuhvaća </w:t>
      </w:r>
      <w:r w:rsidR="000A45CF">
        <w:rPr>
          <w:rFonts w:eastAsia="Times New Roman" w:cstheme="minorHAnsi"/>
          <w:lang w:eastAsia="hr-HR"/>
        </w:rPr>
        <w:t>iznos</w:t>
      </w:r>
      <w:r w:rsidR="00E878E5">
        <w:rPr>
          <w:rFonts w:eastAsia="Times New Roman" w:cstheme="minorHAnsi"/>
          <w:lang w:eastAsia="hr-HR"/>
        </w:rPr>
        <w:t xml:space="preserve"> za plaće i materijalne naknade zaposlenicima Škole </w:t>
      </w:r>
      <w:r w:rsidR="00C5559F">
        <w:rPr>
          <w:rFonts w:eastAsia="Times New Roman" w:cstheme="minorHAnsi"/>
          <w:lang w:eastAsia="hr-HR"/>
        </w:rPr>
        <w:t>za mjesec prosinac 2025. godine</w:t>
      </w:r>
      <w:r w:rsidR="0025320D">
        <w:rPr>
          <w:rFonts w:eastAsia="Times New Roman" w:cstheme="minorHAnsi"/>
          <w:lang w:eastAsia="hr-HR"/>
        </w:rPr>
        <w:t>, koj</w:t>
      </w:r>
      <w:r w:rsidR="001C1308">
        <w:rPr>
          <w:rFonts w:eastAsia="Times New Roman" w:cstheme="minorHAnsi"/>
          <w:lang w:eastAsia="hr-HR"/>
        </w:rPr>
        <w:t>e su isplaćene u siječnju 2026. godine</w:t>
      </w:r>
      <w:r w:rsidR="006913D2">
        <w:rPr>
          <w:rFonts w:eastAsia="Times New Roman" w:cstheme="minorHAnsi"/>
          <w:lang w:eastAsia="hr-HR"/>
        </w:rPr>
        <w:t xml:space="preserve"> </w:t>
      </w:r>
      <w:r w:rsidR="00592837">
        <w:rPr>
          <w:rFonts w:eastAsia="Times New Roman" w:cstheme="minorHAnsi"/>
          <w:lang w:eastAsia="hr-HR"/>
        </w:rPr>
        <w:t>te povećanje bruto plaća u 2026. godini</w:t>
      </w:r>
      <w:r w:rsidR="004B50A1">
        <w:rPr>
          <w:rFonts w:eastAsia="Times New Roman" w:cstheme="minorHAnsi"/>
          <w:lang w:eastAsia="hr-HR"/>
        </w:rPr>
        <w:t>.</w:t>
      </w:r>
    </w:p>
    <w:p w14:paraId="28C2693C" w14:textId="77777777" w:rsidR="00773ADE" w:rsidRPr="00773ADE" w:rsidRDefault="00773ADE" w:rsidP="00E878E5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</w:p>
    <w:p w14:paraId="0D13D5B1" w14:textId="77777777" w:rsidR="00710230" w:rsidRDefault="00710230" w:rsidP="0071023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Prihodi od upravnih i administrativnih pristojbi, pristojbi po posebnim propisima i naknada (65)</w:t>
      </w:r>
    </w:p>
    <w:p w14:paraId="4571280D" w14:textId="1A86A36E" w:rsidR="0071023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Prihodi od upravnih i administrativnih pristojbi, pristojbi po posebnim </w:t>
      </w:r>
      <w:r w:rsidR="00B95EEA">
        <w:rPr>
          <w:rFonts w:eastAsia="Times New Roman" w:cstheme="minorHAnsi"/>
          <w:lang w:eastAsia="hr-HR"/>
        </w:rPr>
        <w:t xml:space="preserve">propisima i naknada planirani </w:t>
      </w:r>
      <w:r>
        <w:rPr>
          <w:rFonts w:eastAsia="Times New Roman" w:cstheme="minorHAnsi"/>
          <w:lang w:eastAsia="hr-HR"/>
        </w:rPr>
        <w:t xml:space="preserve"> u iznosu </w:t>
      </w:r>
      <w:r w:rsidR="00280571">
        <w:rPr>
          <w:rFonts w:eastAsia="Times New Roman" w:cstheme="minorHAnsi"/>
          <w:lang w:eastAsia="hr-HR"/>
        </w:rPr>
        <w:t>2</w:t>
      </w:r>
      <w:r w:rsidR="00E92F2F">
        <w:rPr>
          <w:rFonts w:eastAsia="Times New Roman" w:cstheme="minorHAnsi"/>
          <w:lang w:eastAsia="hr-HR"/>
        </w:rPr>
        <w:t>0.00</w:t>
      </w:r>
      <w:r w:rsidR="00280571">
        <w:rPr>
          <w:rFonts w:eastAsia="Times New Roman" w:cstheme="minorHAnsi"/>
          <w:lang w:eastAsia="hr-HR"/>
        </w:rPr>
        <w:t>0,00</w:t>
      </w:r>
      <w:r w:rsidR="00F44C80">
        <w:rPr>
          <w:rFonts w:eastAsia="Times New Roman" w:cstheme="minorHAnsi"/>
          <w:lang w:eastAsia="hr-HR"/>
        </w:rPr>
        <w:t xml:space="preserve"> eura</w:t>
      </w:r>
      <w:r w:rsidR="00BD7C74">
        <w:rPr>
          <w:rFonts w:eastAsia="Times New Roman" w:cstheme="minorHAnsi"/>
          <w:lang w:eastAsia="hr-HR"/>
        </w:rPr>
        <w:t xml:space="preserve"> ostali su nepromijenjeni.</w:t>
      </w:r>
    </w:p>
    <w:p w14:paraId="61203046" w14:textId="77777777" w:rsidR="00BD7C74" w:rsidRDefault="00BD7C74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</w:p>
    <w:p w14:paraId="211A583C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  <w:r>
        <w:rPr>
          <w:rFonts w:eastAsia="Times New Roman" w:cstheme="minorHAnsi"/>
          <w:u w:val="single"/>
          <w:lang w:eastAsia="hr-HR"/>
        </w:rPr>
        <w:t>Prihodi od prodaje proizvoda i robe te pruženih usluga i prihodi od donacija (66)</w:t>
      </w:r>
    </w:p>
    <w:p w14:paraId="0D1580AF" w14:textId="77777777" w:rsidR="00863DD2" w:rsidRDefault="00863DD2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</w:p>
    <w:p w14:paraId="0AB7C3A7" w14:textId="2EDA9797" w:rsidR="0071023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Prihodi od prodaje proizvoda i robe</w:t>
      </w:r>
      <w:r w:rsidR="001B24C0">
        <w:rPr>
          <w:rFonts w:eastAsia="Times New Roman" w:cstheme="minorHAnsi"/>
          <w:lang w:eastAsia="hr-HR"/>
        </w:rPr>
        <w:t>,</w:t>
      </w:r>
      <w:r>
        <w:rPr>
          <w:rFonts w:eastAsia="Times New Roman" w:cstheme="minorHAnsi"/>
          <w:lang w:eastAsia="hr-HR"/>
        </w:rPr>
        <w:t xml:space="preserve"> pruženih usluga</w:t>
      </w:r>
      <w:r w:rsidR="001B24C0">
        <w:rPr>
          <w:rFonts w:eastAsia="Times New Roman" w:cstheme="minorHAnsi"/>
          <w:lang w:eastAsia="hr-HR"/>
        </w:rPr>
        <w:t xml:space="preserve"> i </w:t>
      </w:r>
      <w:r>
        <w:rPr>
          <w:rFonts w:eastAsia="Times New Roman" w:cstheme="minorHAnsi"/>
          <w:lang w:eastAsia="hr-HR"/>
        </w:rPr>
        <w:t xml:space="preserve"> prihodi od donacija planirani su</w:t>
      </w:r>
      <w:r w:rsidR="000C7584">
        <w:rPr>
          <w:rFonts w:eastAsia="Times New Roman" w:cstheme="minorHAnsi"/>
          <w:lang w:eastAsia="hr-HR"/>
        </w:rPr>
        <w:t xml:space="preserve"> za  202</w:t>
      </w:r>
      <w:r w:rsidR="00C8168A">
        <w:rPr>
          <w:rFonts w:eastAsia="Times New Roman" w:cstheme="minorHAnsi"/>
          <w:lang w:eastAsia="hr-HR"/>
        </w:rPr>
        <w:t>6</w:t>
      </w:r>
      <w:r w:rsidR="000C7584">
        <w:rPr>
          <w:rFonts w:eastAsia="Times New Roman" w:cstheme="minorHAnsi"/>
          <w:lang w:eastAsia="hr-HR"/>
        </w:rPr>
        <w:t>. godinu</w:t>
      </w:r>
      <w:r>
        <w:rPr>
          <w:rFonts w:eastAsia="Times New Roman" w:cstheme="minorHAnsi"/>
          <w:lang w:eastAsia="hr-HR"/>
        </w:rPr>
        <w:t xml:space="preserve"> u iznosu </w:t>
      </w:r>
      <w:r w:rsidR="00E92F2F">
        <w:rPr>
          <w:rFonts w:eastAsia="Times New Roman" w:cstheme="minorHAnsi"/>
          <w:lang w:eastAsia="hr-HR"/>
        </w:rPr>
        <w:t>7.300,00</w:t>
      </w:r>
      <w:r w:rsidR="00551E0C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>eura,</w:t>
      </w:r>
      <w:r w:rsidR="000C7584">
        <w:rPr>
          <w:rFonts w:eastAsia="Times New Roman" w:cstheme="minorHAnsi"/>
          <w:lang w:eastAsia="hr-HR"/>
        </w:rPr>
        <w:t xml:space="preserve"> a ovim Izmjenama i dopunama </w:t>
      </w:r>
      <w:r w:rsidR="00863DD2">
        <w:rPr>
          <w:rFonts w:eastAsia="Times New Roman" w:cstheme="minorHAnsi"/>
          <w:lang w:eastAsia="hr-HR"/>
        </w:rPr>
        <w:t xml:space="preserve"> ostali su nepromijenjeni</w:t>
      </w:r>
      <w:r w:rsidR="00054696">
        <w:rPr>
          <w:rFonts w:eastAsia="Times New Roman" w:cstheme="minorHAnsi"/>
          <w:lang w:eastAsia="hr-HR"/>
        </w:rPr>
        <w:t>.</w:t>
      </w:r>
    </w:p>
    <w:p w14:paraId="46D98694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</w:p>
    <w:p w14:paraId="220CBC5A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  <w:r>
        <w:rPr>
          <w:rFonts w:eastAsia="Times New Roman" w:cstheme="minorHAnsi"/>
          <w:u w:val="single"/>
          <w:lang w:eastAsia="hr-HR"/>
        </w:rPr>
        <w:t>Prihodi iz nadležnog proračuna i od HZZO-a temeljem ugovornih obveza (67)</w:t>
      </w:r>
    </w:p>
    <w:p w14:paraId="1BF42780" w14:textId="061A17D1" w:rsidR="00C03C53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Prihodi iz nadležnog proračuna i od HZZO-a temeljem ugovornih obveza planirani </w:t>
      </w:r>
      <w:r w:rsidR="002D5C69">
        <w:rPr>
          <w:rFonts w:eastAsia="Times New Roman" w:cstheme="minorHAnsi"/>
          <w:lang w:eastAsia="hr-HR"/>
        </w:rPr>
        <w:t>s</w:t>
      </w:r>
      <w:r>
        <w:rPr>
          <w:rFonts w:eastAsia="Times New Roman" w:cstheme="minorHAnsi"/>
          <w:lang w:eastAsia="hr-HR"/>
        </w:rPr>
        <w:t xml:space="preserve">u </w:t>
      </w:r>
      <w:r w:rsidR="002D5C69">
        <w:rPr>
          <w:rFonts w:eastAsia="Times New Roman" w:cstheme="minorHAnsi"/>
          <w:lang w:eastAsia="hr-HR"/>
        </w:rPr>
        <w:t>za 202</w:t>
      </w:r>
      <w:r w:rsidR="00F909AF">
        <w:rPr>
          <w:rFonts w:eastAsia="Times New Roman" w:cstheme="minorHAnsi"/>
          <w:lang w:eastAsia="hr-HR"/>
        </w:rPr>
        <w:t>6</w:t>
      </w:r>
      <w:r w:rsidR="002D5C69">
        <w:rPr>
          <w:rFonts w:eastAsia="Times New Roman" w:cstheme="minorHAnsi"/>
          <w:lang w:eastAsia="hr-HR"/>
        </w:rPr>
        <w:t xml:space="preserve">. godinu u iznosu </w:t>
      </w:r>
      <w:r w:rsidR="00F909AF">
        <w:rPr>
          <w:rFonts w:eastAsia="Times New Roman" w:cstheme="minorHAnsi"/>
          <w:lang w:eastAsia="hr-HR"/>
        </w:rPr>
        <w:t>795.800</w:t>
      </w:r>
      <w:r w:rsidR="00142194">
        <w:rPr>
          <w:rFonts w:eastAsia="Times New Roman" w:cstheme="minorHAnsi"/>
          <w:lang w:eastAsia="hr-HR"/>
        </w:rPr>
        <w:t>,00</w:t>
      </w:r>
      <w:r>
        <w:rPr>
          <w:rFonts w:eastAsia="Times New Roman" w:cstheme="minorHAnsi"/>
          <w:lang w:eastAsia="hr-HR"/>
        </w:rPr>
        <w:t xml:space="preserve"> eura</w:t>
      </w:r>
      <w:r w:rsidR="002D5C69">
        <w:rPr>
          <w:rFonts w:eastAsia="Times New Roman" w:cstheme="minorHAnsi"/>
          <w:lang w:eastAsia="hr-HR"/>
        </w:rPr>
        <w:t xml:space="preserve">, a ovim Izmjenama i dopunama </w:t>
      </w:r>
      <w:r w:rsidR="00524637">
        <w:rPr>
          <w:rFonts w:eastAsia="Times New Roman" w:cstheme="minorHAnsi"/>
          <w:lang w:eastAsia="hr-HR"/>
        </w:rPr>
        <w:t xml:space="preserve">povećani </w:t>
      </w:r>
      <w:r w:rsidR="002D5C69">
        <w:rPr>
          <w:rFonts w:eastAsia="Times New Roman" w:cstheme="minorHAnsi"/>
          <w:lang w:eastAsia="hr-HR"/>
        </w:rPr>
        <w:t xml:space="preserve">su za </w:t>
      </w:r>
      <w:r w:rsidR="00F909AF">
        <w:rPr>
          <w:rFonts w:eastAsia="Times New Roman" w:cstheme="minorHAnsi"/>
          <w:lang w:eastAsia="hr-HR"/>
        </w:rPr>
        <w:t>78.485,80</w:t>
      </w:r>
      <w:r w:rsidR="002D5C69">
        <w:rPr>
          <w:rFonts w:eastAsia="Times New Roman" w:cstheme="minorHAnsi"/>
          <w:lang w:eastAsia="hr-HR"/>
        </w:rPr>
        <w:t xml:space="preserve"> eura</w:t>
      </w:r>
      <w:r w:rsidR="00316528">
        <w:rPr>
          <w:rFonts w:eastAsia="Times New Roman" w:cstheme="minorHAnsi"/>
          <w:lang w:eastAsia="hr-HR"/>
        </w:rPr>
        <w:t>.</w:t>
      </w:r>
      <w:r w:rsidR="00260E75">
        <w:rPr>
          <w:rFonts w:eastAsia="Times New Roman" w:cstheme="minorHAnsi"/>
          <w:lang w:eastAsia="hr-HR"/>
        </w:rPr>
        <w:t xml:space="preserve"> </w:t>
      </w:r>
      <w:r w:rsidR="0053149B">
        <w:rPr>
          <w:rFonts w:eastAsia="Times New Roman" w:cstheme="minorHAnsi"/>
          <w:lang w:eastAsia="hr-HR"/>
        </w:rPr>
        <w:t>Povećanje</w:t>
      </w:r>
      <w:r w:rsidR="00B15F62">
        <w:rPr>
          <w:rFonts w:eastAsia="Times New Roman" w:cstheme="minorHAnsi"/>
          <w:lang w:eastAsia="hr-HR"/>
        </w:rPr>
        <w:t xml:space="preserve"> prihoda</w:t>
      </w:r>
      <w:r w:rsidR="0053149B">
        <w:rPr>
          <w:rFonts w:eastAsia="Times New Roman" w:cstheme="minorHAnsi"/>
          <w:lang w:eastAsia="hr-HR"/>
        </w:rPr>
        <w:t xml:space="preserve"> </w:t>
      </w:r>
      <w:r w:rsidR="00CF3A9D">
        <w:rPr>
          <w:rFonts w:eastAsia="Times New Roman" w:cstheme="minorHAnsi"/>
          <w:lang w:eastAsia="hr-HR"/>
        </w:rPr>
        <w:t>is</w:t>
      </w:r>
      <w:r w:rsidR="00BE5F7E">
        <w:rPr>
          <w:rFonts w:eastAsia="Times New Roman" w:cstheme="minorHAnsi"/>
          <w:lang w:eastAsia="hr-HR"/>
        </w:rPr>
        <w:t>kazano je zbog uključivanja prenesenog rezultata iz 2025. godine</w:t>
      </w:r>
      <w:r w:rsidR="00FC5560">
        <w:rPr>
          <w:rFonts w:eastAsia="Times New Roman" w:cstheme="minorHAnsi"/>
          <w:lang w:eastAsia="hr-HR"/>
        </w:rPr>
        <w:t xml:space="preserve"> </w:t>
      </w:r>
    </w:p>
    <w:p w14:paraId="799CE34B" w14:textId="77777777" w:rsidR="000774BC" w:rsidRDefault="000774BC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61E4762" w14:textId="252C4227" w:rsidR="00B3258C" w:rsidRDefault="00D03445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  <w:r w:rsidRPr="00B3258C">
        <w:rPr>
          <w:rFonts w:eastAsia="Times New Roman" w:cstheme="minorHAnsi"/>
          <w:u w:val="single"/>
          <w:lang w:eastAsia="hr-HR"/>
        </w:rPr>
        <w:t xml:space="preserve">Kazne, upravne mjere i ostali prihodi </w:t>
      </w:r>
      <w:r w:rsidR="00B3258C" w:rsidRPr="00B3258C">
        <w:rPr>
          <w:rFonts w:eastAsia="Times New Roman" w:cstheme="minorHAnsi"/>
          <w:u w:val="single"/>
          <w:lang w:eastAsia="hr-HR"/>
        </w:rPr>
        <w:t>(68)</w:t>
      </w:r>
    </w:p>
    <w:p w14:paraId="4FA132B6" w14:textId="09A7FCDA" w:rsidR="003268EF" w:rsidRPr="00C95D98" w:rsidRDefault="00C95D98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95D98">
        <w:rPr>
          <w:rFonts w:eastAsia="Times New Roman" w:cstheme="minorHAnsi"/>
          <w:lang w:eastAsia="hr-HR"/>
        </w:rPr>
        <w:t>Ostali prihodi</w:t>
      </w:r>
      <w:r w:rsidR="00E97947">
        <w:rPr>
          <w:rFonts w:eastAsia="Times New Roman" w:cstheme="minorHAnsi"/>
          <w:lang w:eastAsia="hr-HR"/>
        </w:rPr>
        <w:t xml:space="preserve"> </w:t>
      </w:r>
      <w:r w:rsidR="00326ECE">
        <w:rPr>
          <w:rFonts w:eastAsia="Times New Roman" w:cstheme="minorHAnsi"/>
          <w:lang w:eastAsia="hr-HR"/>
        </w:rPr>
        <w:t xml:space="preserve">planirani u iznosu od 700,00 eura </w:t>
      </w:r>
      <w:r w:rsidR="00034F12">
        <w:rPr>
          <w:rFonts w:eastAsia="Times New Roman" w:cstheme="minorHAnsi"/>
          <w:lang w:eastAsia="hr-HR"/>
        </w:rPr>
        <w:t>ostali su neprom</w:t>
      </w:r>
      <w:r w:rsidR="00C619E7">
        <w:rPr>
          <w:rFonts w:eastAsia="Times New Roman" w:cstheme="minorHAnsi"/>
          <w:lang w:eastAsia="hr-HR"/>
        </w:rPr>
        <w:t>ije</w:t>
      </w:r>
      <w:r w:rsidR="00034F12">
        <w:rPr>
          <w:rFonts w:eastAsia="Times New Roman" w:cstheme="minorHAnsi"/>
          <w:lang w:eastAsia="hr-HR"/>
        </w:rPr>
        <w:t>njeni</w:t>
      </w:r>
      <w:r w:rsidR="0071759F">
        <w:rPr>
          <w:rFonts w:eastAsia="Times New Roman" w:cstheme="minorHAnsi"/>
          <w:lang w:eastAsia="hr-HR"/>
        </w:rPr>
        <w:t>,</w:t>
      </w:r>
      <w:r w:rsidR="00A502A1">
        <w:rPr>
          <w:rFonts w:eastAsia="Times New Roman" w:cstheme="minorHAnsi"/>
          <w:lang w:eastAsia="hr-HR"/>
        </w:rPr>
        <w:t xml:space="preserve"> </w:t>
      </w:r>
      <w:r w:rsidR="0071759F">
        <w:rPr>
          <w:rFonts w:eastAsia="Times New Roman" w:cstheme="minorHAnsi"/>
          <w:lang w:eastAsia="hr-HR"/>
        </w:rPr>
        <w:t>nam</w:t>
      </w:r>
      <w:r w:rsidR="00A502A1">
        <w:rPr>
          <w:rFonts w:eastAsia="Times New Roman" w:cstheme="minorHAnsi"/>
          <w:lang w:eastAsia="hr-HR"/>
        </w:rPr>
        <w:t>i</w:t>
      </w:r>
      <w:r w:rsidR="0071759F">
        <w:rPr>
          <w:rFonts w:eastAsia="Times New Roman" w:cstheme="minorHAnsi"/>
          <w:lang w:eastAsia="hr-HR"/>
        </w:rPr>
        <w:t>jenjeni</w:t>
      </w:r>
      <w:r w:rsidR="00034F12">
        <w:rPr>
          <w:rFonts w:eastAsia="Times New Roman" w:cstheme="minorHAnsi"/>
          <w:lang w:eastAsia="hr-HR"/>
        </w:rPr>
        <w:t xml:space="preserve"> su za </w:t>
      </w:r>
      <w:r w:rsidR="002505AD">
        <w:rPr>
          <w:rFonts w:eastAsia="Times New Roman" w:cstheme="minorHAnsi"/>
          <w:lang w:eastAsia="hr-HR"/>
        </w:rPr>
        <w:t>nagrade učeni</w:t>
      </w:r>
      <w:r w:rsidR="00EE5688">
        <w:rPr>
          <w:rFonts w:eastAsia="Times New Roman" w:cstheme="minorHAnsi"/>
          <w:lang w:eastAsia="hr-HR"/>
        </w:rPr>
        <w:t xml:space="preserve">cima </w:t>
      </w:r>
      <w:r w:rsidR="00E50776">
        <w:rPr>
          <w:rFonts w:eastAsia="Times New Roman" w:cstheme="minorHAnsi"/>
          <w:lang w:eastAsia="hr-HR"/>
        </w:rPr>
        <w:t>i ekipama</w:t>
      </w:r>
      <w:r w:rsidR="002505AD">
        <w:rPr>
          <w:rFonts w:eastAsia="Times New Roman" w:cstheme="minorHAnsi"/>
          <w:lang w:eastAsia="hr-HR"/>
        </w:rPr>
        <w:t xml:space="preserve"> koj</w:t>
      </w:r>
      <w:r w:rsidR="00E50776">
        <w:rPr>
          <w:rFonts w:eastAsia="Times New Roman" w:cstheme="minorHAnsi"/>
          <w:lang w:eastAsia="hr-HR"/>
        </w:rPr>
        <w:t>e</w:t>
      </w:r>
      <w:r w:rsidR="002505AD">
        <w:rPr>
          <w:rFonts w:eastAsia="Times New Roman" w:cstheme="minorHAnsi"/>
          <w:lang w:eastAsia="hr-HR"/>
        </w:rPr>
        <w:t xml:space="preserve"> su sudjeloval</w:t>
      </w:r>
      <w:r w:rsidR="00E50776">
        <w:rPr>
          <w:rFonts w:eastAsia="Times New Roman" w:cstheme="minorHAnsi"/>
          <w:lang w:eastAsia="hr-HR"/>
        </w:rPr>
        <w:t>e</w:t>
      </w:r>
      <w:r w:rsidR="002505AD">
        <w:rPr>
          <w:rFonts w:eastAsia="Times New Roman" w:cstheme="minorHAnsi"/>
          <w:lang w:eastAsia="hr-HR"/>
        </w:rPr>
        <w:t xml:space="preserve"> na državnim natjecanjima</w:t>
      </w:r>
      <w:r w:rsidR="00A502A1">
        <w:rPr>
          <w:rFonts w:eastAsia="Times New Roman" w:cstheme="minorHAnsi"/>
          <w:lang w:eastAsia="hr-HR"/>
        </w:rPr>
        <w:t>.</w:t>
      </w:r>
    </w:p>
    <w:p w14:paraId="3E48CCBC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9E311E1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>
        <w:rPr>
          <w:rFonts w:eastAsia="Times New Roman" w:cstheme="minorHAnsi"/>
          <w:b/>
          <w:bCs/>
          <w:lang w:eastAsia="hr-HR"/>
        </w:rPr>
        <w:t>PRIHODI OD PRODAJE NEFINANCIJSKE IMOVINE (7)</w:t>
      </w:r>
    </w:p>
    <w:p w14:paraId="6731A673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6CB6F14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  <w:r>
        <w:rPr>
          <w:rFonts w:eastAsia="Times New Roman" w:cstheme="minorHAnsi"/>
          <w:u w:val="single"/>
          <w:lang w:eastAsia="hr-HR"/>
        </w:rPr>
        <w:t>Prihodi od prodaje proizvedene dugotrajne imovine (72)</w:t>
      </w:r>
    </w:p>
    <w:p w14:paraId="1508B347" w14:textId="1BCACEF7" w:rsidR="0071023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Prihodi od prodaje proizvedene dugotrajne imovine planirani su u ukupnom iznosu </w:t>
      </w:r>
      <w:r w:rsidR="00063A82">
        <w:rPr>
          <w:rFonts w:eastAsia="Times New Roman" w:cstheme="minorHAnsi"/>
          <w:lang w:eastAsia="hr-HR"/>
        </w:rPr>
        <w:t>500,00</w:t>
      </w:r>
      <w:r>
        <w:rPr>
          <w:rFonts w:eastAsia="Times New Roman" w:cstheme="minorHAnsi"/>
          <w:lang w:eastAsia="hr-HR"/>
        </w:rPr>
        <w:t xml:space="preserve"> eura</w:t>
      </w:r>
      <w:r w:rsidR="009F22BD">
        <w:rPr>
          <w:rFonts w:eastAsia="Times New Roman" w:cstheme="minorHAnsi"/>
          <w:lang w:eastAsia="hr-HR"/>
        </w:rPr>
        <w:t xml:space="preserve"> za 202</w:t>
      </w:r>
      <w:r w:rsidR="005218E9">
        <w:rPr>
          <w:rFonts w:eastAsia="Times New Roman" w:cstheme="minorHAnsi"/>
          <w:lang w:eastAsia="hr-HR"/>
        </w:rPr>
        <w:t>5</w:t>
      </w:r>
      <w:r w:rsidR="009F22BD">
        <w:rPr>
          <w:rFonts w:eastAsia="Times New Roman" w:cstheme="minorHAnsi"/>
          <w:lang w:eastAsia="hr-HR"/>
        </w:rPr>
        <w:t>. godinu</w:t>
      </w:r>
      <w:r w:rsidR="00310A11">
        <w:rPr>
          <w:rFonts w:eastAsia="Times New Roman" w:cstheme="minorHAnsi"/>
          <w:lang w:eastAsia="hr-HR"/>
        </w:rPr>
        <w:t xml:space="preserve">. </w:t>
      </w:r>
      <w:r w:rsidR="00EF2CD7">
        <w:rPr>
          <w:rFonts w:eastAsia="Times New Roman" w:cstheme="minorHAnsi"/>
          <w:lang w:eastAsia="hr-HR"/>
        </w:rPr>
        <w:t xml:space="preserve">Radi se o prihodima od prodaje stanova sa stanarskim pravom </w:t>
      </w:r>
      <w:r w:rsidR="007C6C52">
        <w:rPr>
          <w:rFonts w:eastAsia="Times New Roman" w:cstheme="minorHAnsi"/>
          <w:lang w:eastAsia="hr-HR"/>
        </w:rPr>
        <w:t>te</w:t>
      </w:r>
      <w:r w:rsidR="003C6ECC">
        <w:rPr>
          <w:rFonts w:eastAsia="Times New Roman" w:cstheme="minorHAnsi"/>
          <w:lang w:eastAsia="hr-HR"/>
        </w:rPr>
        <w:t xml:space="preserve"> od</w:t>
      </w:r>
      <w:r w:rsidR="007C6C52">
        <w:rPr>
          <w:rFonts w:eastAsia="Times New Roman" w:cstheme="minorHAnsi"/>
          <w:lang w:eastAsia="hr-HR"/>
        </w:rPr>
        <w:t xml:space="preserve"> prodaje </w:t>
      </w:r>
      <w:r w:rsidR="00EF2CD7">
        <w:rPr>
          <w:rFonts w:eastAsia="Times New Roman" w:cstheme="minorHAnsi"/>
          <w:lang w:eastAsia="hr-HR"/>
        </w:rPr>
        <w:t>opreme</w:t>
      </w:r>
      <w:r w:rsidR="005218E9">
        <w:rPr>
          <w:rFonts w:eastAsia="Times New Roman" w:cstheme="minorHAnsi"/>
          <w:lang w:eastAsia="hr-HR"/>
        </w:rPr>
        <w:t xml:space="preserve"> ko</w:t>
      </w:r>
      <w:r w:rsidR="001956A7">
        <w:rPr>
          <w:rFonts w:eastAsia="Times New Roman" w:cstheme="minorHAnsi"/>
          <w:lang w:eastAsia="hr-HR"/>
        </w:rPr>
        <w:t>ji su ostali nepromijenjeni.</w:t>
      </w:r>
    </w:p>
    <w:p w14:paraId="4D7E9AF4" w14:textId="77777777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9D26CA9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</w:p>
    <w:p w14:paraId="689F35E8" w14:textId="51AB4393" w:rsidR="00710230" w:rsidRDefault="00710230" w:rsidP="00710230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>
        <w:rPr>
          <w:rFonts w:eastAsia="Times New Roman" w:cstheme="minorHAnsi"/>
          <w:b/>
          <w:bCs/>
          <w:u w:val="single"/>
          <w:lang w:eastAsia="hr-HR"/>
        </w:rPr>
        <w:t>RASHODI</w:t>
      </w:r>
    </w:p>
    <w:p w14:paraId="3EE3ED0F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</w:p>
    <w:p w14:paraId="490A21E1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>
        <w:rPr>
          <w:rFonts w:eastAsia="Times New Roman" w:cstheme="minorHAnsi"/>
          <w:b/>
          <w:bCs/>
          <w:u w:val="single"/>
          <w:lang w:eastAsia="hr-HR"/>
        </w:rPr>
        <w:t>RASHODI POSLOVANJA (3)</w:t>
      </w:r>
    </w:p>
    <w:p w14:paraId="1EF65360" w14:textId="77777777" w:rsidR="000147A0" w:rsidRDefault="000147A0" w:rsidP="00710230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</w:p>
    <w:p w14:paraId="2FD7C151" w14:textId="00906FE2" w:rsidR="00C8359C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Rashodi poslovanja Osnovne škole </w:t>
      </w:r>
      <w:r w:rsidR="003C6ECC">
        <w:rPr>
          <w:rFonts w:eastAsia="Times New Roman" w:cstheme="minorHAnsi"/>
          <w:lang w:eastAsia="hr-HR"/>
        </w:rPr>
        <w:t>Vladimira Nazora</w:t>
      </w:r>
      <w:r>
        <w:rPr>
          <w:rFonts w:eastAsia="Times New Roman" w:cstheme="minorHAnsi"/>
          <w:lang w:eastAsia="hr-HR"/>
        </w:rPr>
        <w:t xml:space="preserve"> planirani su za 202</w:t>
      </w:r>
      <w:r w:rsidR="00C8168A">
        <w:rPr>
          <w:rFonts w:eastAsia="Times New Roman" w:cstheme="minorHAnsi"/>
          <w:lang w:eastAsia="hr-HR"/>
        </w:rPr>
        <w:t>6</w:t>
      </w:r>
      <w:r>
        <w:rPr>
          <w:rFonts w:eastAsia="Times New Roman" w:cstheme="minorHAnsi"/>
          <w:lang w:eastAsia="hr-HR"/>
        </w:rPr>
        <w:t>. godinu u iznos</w:t>
      </w:r>
      <w:r w:rsidR="003F0683">
        <w:rPr>
          <w:rFonts w:eastAsia="Times New Roman" w:cstheme="minorHAnsi"/>
          <w:lang w:eastAsia="hr-HR"/>
        </w:rPr>
        <w:t xml:space="preserve">u </w:t>
      </w:r>
      <w:r w:rsidR="000147A0">
        <w:rPr>
          <w:rFonts w:eastAsia="Times New Roman" w:cstheme="minorHAnsi"/>
          <w:lang w:eastAsia="hr-HR"/>
        </w:rPr>
        <w:t>3.</w:t>
      </w:r>
      <w:r w:rsidR="006167C0">
        <w:rPr>
          <w:rFonts w:eastAsia="Times New Roman" w:cstheme="minorHAnsi"/>
          <w:lang w:eastAsia="hr-HR"/>
        </w:rPr>
        <w:t>684.513</w:t>
      </w:r>
      <w:r w:rsidR="007057FA">
        <w:rPr>
          <w:rFonts w:eastAsia="Times New Roman" w:cstheme="minorHAnsi"/>
          <w:lang w:eastAsia="hr-HR"/>
        </w:rPr>
        <w:t xml:space="preserve">,00 </w:t>
      </w:r>
      <w:r>
        <w:rPr>
          <w:rFonts w:eastAsia="Times New Roman" w:cstheme="minorHAnsi"/>
          <w:lang w:eastAsia="hr-HR"/>
        </w:rPr>
        <w:t xml:space="preserve">eura, </w:t>
      </w:r>
      <w:r w:rsidR="003F0683">
        <w:rPr>
          <w:rFonts w:eastAsia="Times New Roman" w:cstheme="minorHAnsi"/>
          <w:lang w:eastAsia="hr-HR"/>
        </w:rPr>
        <w:t xml:space="preserve">a </w:t>
      </w:r>
      <w:r w:rsidR="003C6ECC">
        <w:rPr>
          <w:rFonts w:eastAsia="Times New Roman" w:cstheme="minorHAnsi"/>
          <w:lang w:eastAsia="hr-HR"/>
        </w:rPr>
        <w:t>Izmjenama i dopunama financijskog plana</w:t>
      </w:r>
      <w:r w:rsidR="003F0683">
        <w:rPr>
          <w:rFonts w:eastAsia="Times New Roman" w:cstheme="minorHAnsi"/>
          <w:lang w:eastAsia="hr-HR"/>
        </w:rPr>
        <w:t xml:space="preserve"> povećani su za </w:t>
      </w:r>
      <w:r w:rsidR="006167C0">
        <w:rPr>
          <w:rFonts w:eastAsia="Times New Roman" w:cstheme="minorHAnsi"/>
          <w:lang w:eastAsia="hr-HR"/>
        </w:rPr>
        <w:t>122.701,19</w:t>
      </w:r>
      <w:r w:rsidR="003F0683">
        <w:rPr>
          <w:rFonts w:eastAsia="Times New Roman" w:cstheme="minorHAnsi"/>
          <w:lang w:eastAsia="hr-HR"/>
        </w:rPr>
        <w:t xml:space="preserve"> eura, što se najvećim dijelom odnosi na rashode za zaposlene</w:t>
      </w:r>
      <w:r w:rsidR="006816B7">
        <w:rPr>
          <w:rFonts w:eastAsia="Times New Roman" w:cstheme="minorHAnsi"/>
          <w:lang w:eastAsia="hr-HR"/>
        </w:rPr>
        <w:t xml:space="preserve"> i uključivanje prenesenog rezultata iz 2025. godine.</w:t>
      </w:r>
    </w:p>
    <w:p w14:paraId="4AE0E7A3" w14:textId="77777777" w:rsidR="00903F9B" w:rsidRDefault="00903F9B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</w:p>
    <w:p w14:paraId="0E8AE54E" w14:textId="72DD5376" w:rsidR="00710230" w:rsidRDefault="00710230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  <w:r>
        <w:rPr>
          <w:rFonts w:eastAsia="Times New Roman" w:cstheme="minorHAnsi"/>
          <w:u w:val="single"/>
          <w:lang w:eastAsia="hr-HR"/>
        </w:rPr>
        <w:t>Rashodi za zaposlene (31)</w:t>
      </w:r>
    </w:p>
    <w:p w14:paraId="4156F11E" w14:textId="0C306A2F" w:rsidR="008A149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Rashodi za zaposlene p</w:t>
      </w:r>
      <w:r w:rsidR="00021564">
        <w:rPr>
          <w:rFonts w:eastAsia="Times New Roman" w:cstheme="minorHAnsi"/>
          <w:lang w:eastAsia="hr-HR"/>
        </w:rPr>
        <w:t xml:space="preserve">ovećani su za </w:t>
      </w:r>
      <w:r w:rsidR="00E919B4">
        <w:rPr>
          <w:rFonts w:eastAsia="Times New Roman" w:cstheme="minorHAnsi"/>
          <w:lang w:eastAsia="hr-HR"/>
        </w:rPr>
        <w:t>99.100,00</w:t>
      </w:r>
      <w:r>
        <w:rPr>
          <w:rFonts w:eastAsia="Times New Roman" w:cstheme="minorHAnsi"/>
          <w:lang w:eastAsia="hr-HR"/>
        </w:rPr>
        <w:t xml:space="preserve"> eura, </w:t>
      </w:r>
      <w:r w:rsidR="007A27B5">
        <w:rPr>
          <w:rFonts w:eastAsia="Times New Roman" w:cstheme="minorHAnsi"/>
          <w:lang w:eastAsia="hr-HR"/>
        </w:rPr>
        <w:t>zbog</w:t>
      </w:r>
      <w:r w:rsidR="00021564">
        <w:rPr>
          <w:rFonts w:eastAsia="Times New Roman" w:cstheme="minorHAnsi"/>
          <w:lang w:eastAsia="hr-HR"/>
        </w:rPr>
        <w:t xml:space="preserve"> povećanja</w:t>
      </w:r>
      <w:r w:rsidR="00B0445E">
        <w:rPr>
          <w:rFonts w:eastAsia="Times New Roman" w:cstheme="minorHAnsi"/>
          <w:lang w:eastAsia="hr-HR"/>
        </w:rPr>
        <w:t xml:space="preserve"> osnovice</w:t>
      </w:r>
      <w:r w:rsidR="0050347F">
        <w:rPr>
          <w:rFonts w:eastAsia="Times New Roman" w:cstheme="minorHAnsi"/>
          <w:lang w:eastAsia="hr-HR"/>
        </w:rPr>
        <w:t xml:space="preserve"> za izračun </w:t>
      </w:r>
      <w:r w:rsidR="00B0445E">
        <w:rPr>
          <w:rFonts w:eastAsia="Times New Roman" w:cstheme="minorHAnsi"/>
          <w:lang w:eastAsia="hr-HR"/>
        </w:rPr>
        <w:t xml:space="preserve"> </w:t>
      </w:r>
      <w:r w:rsidR="00021564">
        <w:rPr>
          <w:rFonts w:eastAsia="Times New Roman" w:cstheme="minorHAnsi"/>
          <w:lang w:eastAsia="hr-HR"/>
        </w:rPr>
        <w:t>bruto plać</w:t>
      </w:r>
      <w:r w:rsidR="00106B76">
        <w:rPr>
          <w:rFonts w:eastAsia="Times New Roman" w:cstheme="minorHAnsi"/>
          <w:lang w:eastAsia="hr-HR"/>
        </w:rPr>
        <w:t>a</w:t>
      </w:r>
      <w:r w:rsidR="00021564">
        <w:rPr>
          <w:rFonts w:eastAsia="Times New Roman" w:cstheme="minorHAnsi"/>
          <w:lang w:eastAsia="hr-HR"/>
        </w:rPr>
        <w:t xml:space="preserve"> zaposlenika i materijalnih prava zaposlenika koje se isplaćuj</w:t>
      </w:r>
      <w:r w:rsidR="00EB08E7">
        <w:rPr>
          <w:rFonts w:eastAsia="Times New Roman" w:cstheme="minorHAnsi"/>
          <w:lang w:eastAsia="hr-HR"/>
        </w:rPr>
        <w:t>u</w:t>
      </w:r>
      <w:r w:rsidR="00021564">
        <w:rPr>
          <w:rFonts w:eastAsia="Times New Roman" w:cstheme="minorHAnsi"/>
          <w:lang w:eastAsia="hr-HR"/>
        </w:rPr>
        <w:t xml:space="preserve"> iz državnog proračuna</w:t>
      </w:r>
      <w:r w:rsidR="00F17368">
        <w:rPr>
          <w:rFonts w:eastAsia="Times New Roman" w:cstheme="minorHAnsi"/>
          <w:lang w:eastAsia="hr-HR"/>
        </w:rPr>
        <w:t xml:space="preserve"> te</w:t>
      </w:r>
      <w:r w:rsidR="006321AD">
        <w:rPr>
          <w:rFonts w:eastAsia="Times New Roman" w:cstheme="minorHAnsi"/>
          <w:lang w:eastAsia="hr-HR"/>
        </w:rPr>
        <w:t xml:space="preserve"> </w:t>
      </w:r>
      <w:r w:rsidR="003D1A54">
        <w:rPr>
          <w:rFonts w:eastAsia="Times New Roman" w:cstheme="minorHAnsi"/>
          <w:lang w:eastAsia="hr-HR"/>
        </w:rPr>
        <w:t xml:space="preserve">povećanja </w:t>
      </w:r>
      <w:r w:rsidR="006F5C9F">
        <w:rPr>
          <w:rFonts w:eastAsia="Times New Roman" w:cstheme="minorHAnsi"/>
          <w:lang w:eastAsia="hr-HR"/>
        </w:rPr>
        <w:t xml:space="preserve"> </w:t>
      </w:r>
      <w:r w:rsidR="006321AD">
        <w:rPr>
          <w:rFonts w:eastAsia="Times New Roman" w:cstheme="minorHAnsi"/>
          <w:lang w:eastAsia="hr-HR"/>
        </w:rPr>
        <w:t xml:space="preserve">iznosa za bruto </w:t>
      </w:r>
      <w:r w:rsidR="006F5C9F">
        <w:rPr>
          <w:rFonts w:eastAsia="Times New Roman" w:cstheme="minorHAnsi"/>
          <w:lang w:eastAsia="hr-HR"/>
        </w:rPr>
        <w:t>plać</w:t>
      </w:r>
      <w:r w:rsidR="006321AD">
        <w:rPr>
          <w:rFonts w:eastAsia="Times New Roman" w:cstheme="minorHAnsi"/>
          <w:lang w:eastAsia="hr-HR"/>
        </w:rPr>
        <w:t>e</w:t>
      </w:r>
      <w:r w:rsidR="006F5C9F">
        <w:rPr>
          <w:rFonts w:eastAsia="Times New Roman" w:cstheme="minorHAnsi"/>
          <w:lang w:eastAsia="hr-HR"/>
        </w:rPr>
        <w:t xml:space="preserve"> učiteljima u produženom </w:t>
      </w:r>
      <w:r w:rsidR="00F619CF">
        <w:rPr>
          <w:rFonts w:eastAsia="Times New Roman" w:cstheme="minorHAnsi"/>
          <w:lang w:eastAsia="hr-HR"/>
        </w:rPr>
        <w:t>boravku</w:t>
      </w:r>
      <w:r w:rsidR="005D5622">
        <w:rPr>
          <w:rFonts w:eastAsia="Times New Roman" w:cstheme="minorHAnsi"/>
          <w:lang w:eastAsia="hr-HR"/>
        </w:rPr>
        <w:t xml:space="preserve"> </w:t>
      </w:r>
    </w:p>
    <w:p w14:paraId="1DC5525B" w14:textId="77777777" w:rsidR="005D5622" w:rsidRDefault="005D5622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5E23551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  <w:r>
        <w:rPr>
          <w:rFonts w:eastAsia="Times New Roman" w:cstheme="minorHAnsi"/>
          <w:u w:val="single"/>
          <w:lang w:eastAsia="hr-HR"/>
        </w:rPr>
        <w:t>Materijalni rashodi (32)</w:t>
      </w:r>
    </w:p>
    <w:p w14:paraId="61532C86" w14:textId="27E9F3C9" w:rsidR="00BA54E4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Materijalni rashodi </w:t>
      </w:r>
      <w:r w:rsidR="0039392B">
        <w:rPr>
          <w:rFonts w:eastAsia="Times New Roman" w:cstheme="minorHAnsi"/>
          <w:lang w:eastAsia="hr-HR"/>
        </w:rPr>
        <w:t xml:space="preserve">povećani su za </w:t>
      </w:r>
      <w:r w:rsidR="00D11FE1">
        <w:rPr>
          <w:rFonts w:eastAsia="Times New Roman" w:cstheme="minorHAnsi"/>
          <w:lang w:eastAsia="hr-HR"/>
        </w:rPr>
        <w:t>26.038,09</w:t>
      </w:r>
      <w:r>
        <w:rPr>
          <w:rFonts w:eastAsia="Times New Roman" w:cstheme="minorHAnsi"/>
          <w:lang w:eastAsia="hr-HR"/>
        </w:rPr>
        <w:t xml:space="preserve"> eur</w:t>
      </w:r>
      <w:r w:rsidR="00691A29">
        <w:rPr>
          <w:rFonts w:eastAsia="Times New Roman" w:cstheme="minorHAnsi"/>
          <w:lang w:eastAsia="hr-HR"/>
        </w:rPr>
        <w:t>a</w:t>
      </w:r>
      <w:r>
        <w:rPr>
          <w:rFonts w:eastAsia="Times New Roman" w:cstheme="minorHAnsi"/>
          <w:lang w:eastAsia="hr-HR"/>
        </w:rPr>
        <w:t xml:space="preserve"> </w:t>
      </w:r>
      <w:r w:rsidR="00C04D35">
        <w:rPr>
          <w:rFonts w:eastAsia="Times New Roman" w:cstheme="minorHAnsi"/>
          <w:lang w:eastAsia="hr-HR"/>
        </w:rPr>
        <w:t>što se</w:t>
      </w:r>
      <w:r w:rsidR="00DF7731">
        <w:rPr>
          <w:rFonts w:eastAsia="Times New Roman" w:cstheme="minorHAnsi"/>
          <w:lang w:eastAsia="hr-HR"/>
        </w:rPr>
        <w:t xml:space="preserve"> najvećim dijelom </w:t>
      </w:r>
      <w:r w:rsidR="00C04D35">
        <w:rPr>
          <w:rFonts w:eastAsia="Times New Roman" w:cstheme="minorHAnsi"/>
          <w:lang w:eastAsia="hr-HR"/>
        </w:rPr>
        <w:t xml:space="preserve"> odnosi na </w:t>
      </w:r>
      <w:r w:rsidR="0005156A">
        <w:rPr>
          <w:rFonts w:eastAsia="Times New Roman" w:cstheme="minorHAnsi"/>
          <w:lang w:eastAsia="hr-HR"/>
        </w:rPr>
        <w:t>povećanje</w:t>
      </w:r>
      <w:r w:rsidR="00004E94">
        <w:rPr>
          <w:rFonts w:eastAsia="Times New Roman" w:cstheme="minorHAnsi"/>
          <w:lang w:eastAsia="hr-HR"/>
        </w:rPr>
        <w:t xml:space="preserve"> rashoda za materijal</w:t>
      </w:r>
      <w:r w:rsidR="00B47155">
        <w:rPr>
          <w:rFonts w:eastAsia="Times New Roman" w:cstheme="minorHAnsi"/>
          <w:lang w:eastAsia="hr-HR"/>
        </w:rPr>
        <w:t>e</w:t>
      </w:r>
      <w:r w:rsidR="00004E94">
        <w:rPr>
          <w:rFonts w:eastAsia="Times New Roman" w:cstheme="minorHAnsi"/>
          <w:lang w:eastAsia="hr-HR"/>
        </w:rPr>
        <w:t xml:space="preserve"> i energiju i </w:t>
      </w:r>
      <w:r w:rsidR="00EF5410">
        <w:rPr>
          <w:rFonts w:eastAsia="Times New Roman" w:cstheme="minorHAnsi"/>
          <w:lang w:eastAsia="hr-HR"/>
        </w:rPr>
        <w:t>rashode za usluge.</w:t>
      </w:r>
    </w:p>
    <w:p w14:paraId="046F0F01" w14:textId="77777777" w:rsidR="00FC3766" w:rsidRDefault="00FC3766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F7480C7" w14:textId="13BCF7C0" w:rsidR="00365AC6" w:rsidRDefault="00365AC6" w:rsidP="00365AC6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B6327">
        <w:rPr>
          <w:rFonts w:eastAsia="Times New Roman" w:cstheme="minorHAnsi"/>
          <w:u w:val="single"/>
          <w:lang w:eastAsia="hr-HR"/>
        </w:rPr>
        <w:lastRenderedPageBreak/>
        <w:t>Financijski rashodi (34)</w:t>
      </w:r>
      <w:r>
        <w:rPr>
          <w:rFonts w:eastAsia="Times New Roman" w:cstheme="minorHAnsi"/>
          <w:lang w:eastAsia="hr-HR"/>
        </w:rPr>
        <w:t xml:space="preserve">  p</w:t>
      </w:r>
      <w:r w:rsidRPr="00040AF0">
        <w:rPr>
          <w:rFonts w:eastAsia="Times New Roman" w:cstheme="minorHAnsi"/>
          <w:lang w:eastAsia="hr-HR"/>
        </w:rPr>
        <w:t>lanirani u iznosu od 50,00</w:t>
      </w:r>
      <w:r w:rsidRPr="00C92FA0">
        <w:rPr>
          <w:rFonts w:eastAsia="Times New Roman" w:cstheme="minorHAnsi"/>
          <w:lang w:eastAsia="hr-HR"/>
        </w:rPr>
        <w:t xml:space="preserve">  eura</w:t>
      </w:r>
      <w:r>
        <w:rPr>
          <w:rFonts w:eastAsia="Times New Roman" w:cstheme="minorHAnsi"/>
          <w:lang w:eastAsia="hr-HR"/>
        </w:rPr>
        <w:t xml:space="preserve"> za ostale zatezne kamate</w:t>
      </w:r>
      <w:r w:rsidR="00066885">
        <w:rPr>
          <w:rFonts w:eastAsia="Times New Roman" w:cstheme="minorHAnsi"/>
          <w:lang w:eastAsia="hr-HR"/>
        </w:rPr>
        <w:t xml:space="preserve"> ostali su nepromijenjeni.</w:t>
      </w:r>
    </w:p>
    <w:p w14:paraId="757D04B0" w14:textId="77777777" w:rsidR="004C2CD8" w:rsidRPr="00C92FA0" w:rsidRDefault="004C2CD8" w:rsidP="00365AC6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37D04CB" w14:textId="13D6E508" w:rsidR="00365AC6" w:rsidRDefault="00365AC6" w:rsidP="00365AC6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97549E">
        <w:rPr>
          <w:rFonts w:eastAsia="Times New Roman" w:cstheme="minorHAnsi"/>
          <w:u w:val="single"/>
          <w:lang w:eastAsia="hr-HR"/>
        </w:rPr>
        <w:t>Naknade građanima i kućanstvima na temelju osiguranja i druge naknade (37)</w:t>
      </w:r>
      <w:r>
        <w:rPr>
          <w:rFonts w:eastAsia="Times New Roman" w:cstheme="minorHAnsi"/>
          <w:lang w:eastAsia="hr-HR"/>
        </w:rPr>
        <w:t xml:space="preserve"> planirani u iznosu od </w:t>
      </w:r>
      <w:r w:rsidR="00D11FE1">
        <w:rPr>
          <w:rFonts w:eastAsia="Times New Roman" w:cstheme="minorHAnsi"/>
          <w:lang w:eastAsia="hr-HR"/>
        </w:rPr>
        <w:t>98.000</w:t>
      </w:r>
      <w:r w:rsidR="0056163D">
        <w:rPr>
          <w:rFonts w:eastAsia="Times New Roman" w:cstheme="minorHAnsi"/>
          <w:lang w:eastAsia="hr-HR"/>
        </w:rPr>
        <w:t>,00</w:t>
      </w:r>
      <w:r>
        <w:rPr>
          <w:rFonts w:eastAsia="Times New Roman" w:cstheme="minorHAnsi"/>
          <w:lang w:eastAsia="hr-HR"/>
        </w:rPr>
        <w:t xml:space="preserve"> eura za nabavu radnih udžbenika za sve učenike škole</w:t>
      </w:r>
      <w:r w:rsidR="00066885">
        <w:rPr>
          <w:rFonts w:eastAsia="Times New Roman" w:cstheme="minorHAnsi"/>
          <w:lang w:eastAsia="hr-HR"/>
        </w:rPr>
        <w:t xml:space="preserve"> </w:t>
      </w:r>
      <w:r w:rsidR="0056163D">
        <w:rPr>
          <w:rFonts w:eastAsia="Times New Roman" w:cstheme="minorHAnsi"/>
          <w:lang w:eastAsia="hr-HR"/>
        </w:rPr>
        <w:t xml:space="preserve">i </w:t>
      </w:r>
      <w:r w:rsidR="00066885">
        <w:rPr>
          <w:rFonts w:eastAsia="Times New Roman" w:cstheme="minorHAnsi"/>
          <w:lang w:eastAsia="hr-HR"/>
        </w:rPr>
        <w:t>nabav</w:t>
      </w:r>
      <w:r w:rsidR="0056163D">
        <w:rPr>
          <w:rFonts w:eastAsia="Times New Roman" w:cstheme="minorHAnsi"/>
          <w:lang w:eastAsia="hr-HR"/>
        </w:rPr>
        <w:t>u</w:t>
      </w:r>
      <w:r w:rsidR="00066885">
        <w:rPr>
          <w:rFonts w:eastAsia="Times New Roman" w:cstheme="minorHAnsi"/>
          <w:lang w:eastAsia="hr-HR"/>
        </w:rPr>
        <w:t xml:space="preserve"> </w:t>
      </w:r>
      <w:r w:rsidR="00925583">
        <w:rPr>
          <w:rFonts w:eastAsia="Times New Roman" w:cstheme="minorHAnsi"/>
          <w:lang w:eastAsia="hr-HR"/>
        </w:rPr>
        <w:t>dodatnih obrazovnih materijala</w:t>
      </w:r>
      <w:r w:rsidR="009D7D03">
        <w:rPr>
          <w:rFonts w:eastAsia="Times New Roman" w:cstheme="minorHAnsi"/>
          <w:lang w:eastAsia="hr-HR"/>
        </w:rPr>
        <w:t xml:space="preserve"> za sve učenike</w:t>
      </w:r>
      <w:r w:rsidR="00925583">
        <w:rPr>
          <w:rFonts w:eastAsia="Times New Roman" w:cstheme="minorHAnsi"/>
          <w:lang w:eastAsia="hr-HR"/>
        </w:rPr>
        <w:t xml:space="preserve"> (radnih bilježnica</w:t>
      </w:r>
      <w:r w:rsidR="002E47F1">
        <w:rPr>
          <w:rFonts w:eastAsia="Times New Roman" w:cstheme="minorHAnsi"/>
          <w:lang w:eastAsia="hr-HR"/>
        </w:rPr>
        <w:t xml:space="preserve">) iz </w:t>
      </w:r>
      <w:r w:rsidR="009D7D03">
        <w:rPr>
          <w:rFonts w:eastAsia="Times New Roman" w:cstheme="minorHAnsi"/>
          <w:lang w:eastAsia="hr-HR"/>
        </w:rPr>
        <w:t>gradskog proračuna.</w:t>
      </w:r>
    </w:p>
    <w:p w14:paraId="57A53BDC" w14:textId="77777777" w:rsidR="004C2CD8" w:rsidRDefault="004C2CD8" w:rsidP="00365AC6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62A5CF0" w14:textId="40296F23" w:rsidR="00015208" w:rsidRDefault="00365AC6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B6327">
        <w:rPr>
          <w:rFonts w:eastAsia="Times New Roman" w:cstheme="minorHAnsi"/>
          <w:u w:val="single"/>
          <w:lang w:eastAsia="hr-HR"/>
        </w:rPr>
        <w:t>Ostali rashodi (38)</w:t>
      </w:r>
      <w:r w:rsidRPr="00FF520A">
        <w:rPr>
          <w:rFonts w:eastAsia="Times New Roman" w:cstheme="minorHAnsi"/>
          <w:lang w:eastAsia="hr-HR"/>
        </w:rPr>
        <w:t xml:space="preserve">  planirani u iznosu od </w:t>
      </w:r>
      <w:r w:rsidR="00EE7786">
        <w:rPr>
          <w:rFonts w:eastAsia="Times New Roman" w:cstheme="minorHAnsi"/>
          <w:lang w:eastAsia="hr-HR"/>
        </w:rPr>
        <w:t>2.300,00</w:t>
      </w:r>
      <w:r w:rsidRPr="00FF520A">
        <w:rPr>
          <w:rFonts w:eastAsia="Times New Roman" w:cstheme="minorHAnsi"/>
          <w:lang w:eastAsia="hr-HR"/>
        </w:rPr>
        <w:t xml:space="preserve"> eura</w:t>
      </w:r>
      <w:r>
        <w:rPr>
          <w:rFonts w:eastAsia="Times New Roman" w:cstheme="minorHAnsi"/>
          <w:lang w:eastAsia="hr-HR"/>
        </w:rPr>
        <w:t xml:space="preserve"> za ostale tekuće donacije u naravi za nabavu higijenskih potrepština za učenice</w:t>
      </w:r>
      <w:r w:rsidR="00015208">
        <w:rPr>
          <w:rFonts w:eastAsia="Times New Roman" w:cstheme="minorHAnsi"/>
          <w:lang w:eastAsia="hr-HR"/>
        </w:rPr>
        <w:t xml:space="preserve"> te za nagrade najuspješnijim učenicima koji su sudjelovali na državnim natjecanjima</w:t>
      </w:r>
    </w:p>
    <w:p w14:paraId="1C5B693A" w14:textId="77777777" w:rsidR="00BC37A9" w:rsidRDefault="00BC37A9" w:rsidP="00710230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</w:p>
    <w:p w14:paraId="52C01D0B" w14:textId="4C092233" w:rsidR="00710230" w:rsidRDefault="00710230" w:rsidP="00710230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>
        <w:rPr>
          <w:rFonts w:eastAsia="Times New Roman" w:cstheme="minorHAnsi"/>
          <w:b/>
          <w:bCs/>
          <w:u w:val="single"/>
          <w:lang w:eastAsia="hr-HR"/>
        </w:rPr>
        <w:t>RASHODI ZA NABAVU NEFINANCIJSKE IMOVINE (4)</w:t>
      </w:r>
    </w:p>
    <w:p w14:paraId="1A4A6893" w14:textId="77777777" w:rsidR="004C2CD8" w:rsidRDefault="004C2CD8" w:rsidP="00710230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</w:p>
    <w:p w14:paraId="07262FF2" w14:textId="41710CCC" w:rsidR="0071023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Rashodi za nabavu nefinancijske imovine obuhvaćaju rashode za nabavu proizvedene dugotrajne imovine i rashode za dodatna ulaganja na nefinancijskoj imovini, za 202</w:t>
      </w:r>
      <w:r w:rsidR="00787B16">
        <w:rPr>
          <w:rFonts w:eastAsia="Times New Roman" w:cstheme="minorHAnsi"/>
          <w:lang w:eastAsia="hr-HR"/>
        </w:rPr>
        <w:t>6</w:t>
      </w:r>
      <w:r>
        <w:rPr>
          <w:rFonts w:eastAsia="Times New Roman" w:cstheme="minorHAnsi"/>
          <w:lang w:eastAsia="hr-HR"/>
        </w:rPr>
        <w:t xml:space="preserve">. godinu planirani su u iznosu  </w:t>
      </w:r>
      <w:r w:rsidR="00521714">
        <w:rPr>
          <w:rFonts w:eastAsia="Times New Roman" w:cstheme="minorHAnsi"/>
          <w:lang w:eastAsia="hr-HR"/>
        </w:rPr>
        <w:t>29.900,00</w:t>
      </w:r>
      <w:r>
        <w:rPr>
          <w:rFonts w:eastAsia="Times New Roman" w:cstheme="minorHAnsi"/>
          <w:lang w:eastAsia="hr-HR"/>
        </w:rPr>
        <w:t xml:space="preserve"> eura</w:t>
      </w:r>
      <w:r w:rsidR="00663D6F">
        <w:rPr>
          <w:rFonts w:eastAsia="Times New Roman" w:cstheme="minorHAnsi"/>
          <w:lang w:eastAsia="hr-HR"/>
        </w:rPr>
        <w:t>, a</w:t>
      </w:r>
      <w:r w:rsidR="00410285">
        <w:rPr>
          <w:rFonts w:eastAsia="Times New Roman" w:cstheme="minorHAnsi"/>
          <w:lang w:eastAsia="hr-HR"/>
        </w:rPr>
        <w:t xml:space="preserve"> ovim Izmjenama i </w:t>
      </w:r>
      <w:r w:rsidR="008A4016">
        <w:rPr>
          <w:rFonts w:eastAsia="Times New Roman" w:cstheme="minorHAnsi"/>
          <w:lang w:eastAsia="hr-HR"/>
        </w:rPr>
        <w:t xml:space="preserve">dopunama </w:t>
      </w:r>
      <w:r w:rsidR="00416711">
        <w:rPr>
          <w:rFonts w:eastAsia="Times New Roman" w:cstheme="minorHAnsi"/>
          <w:lang w:eastAsia="hr-HR"/>
        </w:rPr>
        <w:t>smanjeni</w:t>
      </w:r>
      <w:r w:rsidR="000F3723">
        <w:rPr>
          <w:rFonts w:eastAsia="Times New Roman" w:cstheme="minorHAnsi"/>
          <w:lang w:eastAsia="hr-HR"/>
        </w:rPr>
        <w:t xml:space="preserve"> </w:t>
      </w:r>
      <w:r w:rsidR="008A4016">
        <w:rPr>
          <w:rFonts w:eastAsia="Times New Roman" w:cstheme="minorHAnsi"/>
          <w:lang w:eastAsia="hr-HR"/>
        </w:rPr>
        <w:t xml:space="preserve">su za </w:t>
      </w:r>
      <w:r w:rsidR="00816D53">
        <w:rPr>
          <w:rFonts w:eastAsia="Times New Roman" w:cstheme="minorHAnsi"/>
          <w:lang w:eastAsia="hr-HR"/>
        </w:rPr>
        <w:t>2.</w:t>
      </w:r>
      <w:r w:rsidR="00D56372">
        <w:rPr>
          <w:rFonts w:eastAsia="Times New Roman" w:cstheme="minorHAnsi"/>
          <w:lang w:eastAsia="hr-HR"/>
        </w:rPr>
        <w:t>436,90</w:t>
      </w:r>
      <w:r w:rsidR="00410285">
        <w:rPr>
          <w:rFonts w:eastAsia="Times New Roman" w:cstheme="minorHAnsi"/>
          <w:lang w:eastAsia="hr-HR"/>
        </w:rPr>
        <w:t xml:space="preserve"> eura što se najvećim dijelom odnosi na rashode</w:t>
      </w:r>
      <w:r w:rsidR="005F6777">
        <w:rPr>
          <w:rFonts w:eastAsia="Times New Roman" w:cstheme="minorHAnsi"/>
          <w:lang w:eastAsia="hr-HR"/>
        </w:rPr>
        <w:t xml:space="preserve"> za dodatna ulaganja na nefinancijskoj imovini</w:t>
      </w:r>
      <w:r w:rsidR="00410285">
        <w:rPr>
          <w:rFonts w:eastAsia="Times New Roman" w:cstheme="minorHAnsi"/>
          <w:lang w:eastAsia="hr-HR"/>
        </w:rPr>
        <w:t>.</w:t>
      </w:r>
    </w:p>
    <w:p w14:paraId="5F0A00B9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DCAA0AF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  <w:r>
        <w:rPr>
          <w:rFonts w:eastAsia="Times New Roman" w:cstheme="minorHAnsi"/>
          <w:u w:val="single"/>
          <w:lang w:eastAsia="hr-HR"/>
        </w:rPr>
        <w:t>Rashodi za nabavu proizvedene dugotrajne imovine (42)</w:t>
      </w:r>
    </w:p>
    <w:p w14:paraId="49287FBD" w14:textId="6ECDD33A" w:rsidR="00710230" w:rsidRDefault="00710230" w:rsidP="00405BAE">
      <w:pPr>
        <w:spacing w:after="0" w:line="240" w:lineRule="auto"/>
        <w:jc w:val="both"/>
        <w:rPr>
          <w:rFonts w:eastAsia="Times New Roman" w:cstheme="minorHAnsi"/>
          <w:u w:val="single"/>
          <w:lang w:eastAsia="hr-HR"/>
        </w:rPr>
      </w:pPr>
      <w:r>
        <w:rPr>
          <w:rFonts w:eastAsia="Times New Roman" w:cstheme="minorHAnsi"/>
          <w:lang w:eastAsia="hr-HR"/>
        </w:rPr>
        <w:t>Rashodi za nabavu proizvedene dugotrajne imovine</w:t>
      </w:r>
      <w:r w:rsidR="00D636FE">
        <w:rPr>
          <w:rFonts w:eastAsia="Times New Roman" w:cstheme="minorHAnsi"/>
          <w:lang w:eastAsia="hr-HR"/>
        </w:rPr>
        <w:t xml:space="preserve"> planirani u iznosu od </w:t>
      </w:r>
      <w:r w:rsidR="00521714">
        <w:rPr>
          <w:rFonts w:eastAsia="Times New Roman" w:cstheme="minorHAnsi"/>
          <w:lang w:eastAsia="hr-HR"/>
        </w:rPr>
        <w:t>24</w:t>
      </w:r>
      <w:r w:rsidR="00F07C46">
        <w:rPr>
          <w:rFonts w:eastAsia="Times New Roman" w:cstheme="minorHAnsi"/>
          <w:lang w:eastAsia="hr-HR"/>
        </w:rPr>
        <w:t>.</w:t>
      </w:r>
      <w:r w:rsidR="00BC37A9">
        <w:rPr>
          <w:rFonts w:eastAsia="Times New Roman" w:cstheme="minorHAnsi"/>
          <w:lang w:eastAsia="hr-HR"/>
        </w:rPr>
        <w:t>900,00</w:t>
      </w:r>
      <w:r w:rsidR="0022489E">
        <w:rPr>
          <w:rFonts w:eastAsia="Times New Roman" w:cstheme="minorHAnsi"/>
          <w:lang w:eastAsia="hr-HR"/>
        </w:rPr>
        <w:t xml:space="preserve"> </w:t>
      </w:r>
      <w:r w:rsidR="0068660E">
        <w:rPr>
          <w:rFonts w:eastAsia="Times New Roman" w:cstheme="minorHAnsi"/>
          <w:lang w:eastAsia="hr-HR"/>
        </w:rPr>
        <w:t xml:space="preserve">povećani </w:t>
      </w:r>
      <w:r w:rsidR="00205D79">
        <w:rPr>
          <w:rFonts w:eastAsia="Times New Roman" w:cstheme="minorHAnsi"/>
          <w:lang w:eastAsia="hr-HR"/>
        </w:rPr>
        <w:t xml:space="preserve"> su za</w:t>
      </w:r>
      <w:r w:rsidR="0068660E">
        <w:rPr>
          <w:rFonts w:eastAsia="Times New Roman" w:cstheme="minorHAnsi"/>
          <w:lang w:eastAsia="hr-HR"/>
        </w:rPr>
        <w:t xml:space="preserve"> 2.563,10</w:t>
      </w:r>
      <w:r w:rsidR="00205D79">
        <w:rPr>
          <w:rFonts w:eastAsia="Times New Roman" w:cstheme="minorHAnsi"/>
          <w:lang w:eastAsia="hr-HR"/>
        </w:rPr>
        <w:t xml:space="preserve"> </w:t>
      </w:r>
      <w:r w:rsidR="0068660E">
        <w:rPr>
          <w:rFonts w:eastAsia="Times New Roman" w:cstheme="minorHAnsi"/>
          <w:lang w:eastAsia="hr-HR"/>
        </w:rPr>
        <w:t>eura</w:t>
      </w:r>
      <w:r w:rsidR="00D764D5">
        <w:rPr>
          <w:rFonts w:eastAsia="Times New Roman" w:cstheme="minorHAnsi"/>
          <w:lang w:eastAsia="hr-HR"/>
        </w:rPr>
        <w:t xml:space="preserve"> </w:t>
      </w:r>
      <w:r w:rsidR="00413F8A">
        <w:rPr>
          <w:rFonts w:eastAsia="Times New Roman" w:cstheme="minorHAnsi"/>
          <w:lang w:eastAsia="hr-HR"/>
        </w:rPr>
        <w:t>za računala i računalnu opremu i uredski namještaj.</w:t>
      </w:r>
    </w:p>
    <w:p w14:paraId="31B95828" w14:textId="71E8780C" w:rsidR="0071023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Rashodi za dodatna ulaganja na nefinancijskoj imovin</w:t>
      </w:r>
      <w:r w:rsidR="00410285">
        <w:rPr>
          <w:rFonts w:eastAsia="Times New Roman" w:cstheme="minorHAnsi"/>
          <w:lang w:eastAsia="hr-HR"/>
        </w:rPr>
        <w:t>i</w:t>
      </w:r>
      <w:r>
        <w:rPr>
          <w:rFonts w:eastAsia="Times New Roman" w:cstheme="minorHAnsi"/>
          <w:lang w:eastAsia="hr-HR"/>
        </w:rPr>
        <w:t xml:space="preserve"> planirani </w:t>
      </w:r>
      <w:r w:rsidR="0056619F">
        <w:rPr>
          <w:rFonts w:eastAsia="Times New Roman" w:cstheme="minorHAnsi"/>
          <w:lang w:eastAsia="hr-HR"/>
        </w:rPr>
        <w:t xml:space="preserve">u </w:t>
      </w:r>
      <w:r>
        <w:rPr>
          <w:rFonts w:eastAsia="Times New Roman" w:cstheme="minorHAnsi"/>
          <w:lang w:eastAsia="hr-HR"/>
        </w:rPr>
        <w:t xml:space="preserve">iznosu </w:t>
      </w:r>
      <w:r w:rsidR="0056619F">
        <w:rPr>
          <w:rFonts w:eastAsia="Times New Roman" w:cstheme="minorHAnsi"/>
          <w:lang w:eastAsia="hr-HR"/>
        </w:rPr>
        <w:t xml:space="preserve">od </w:t>
      </w:r>
      <w:r w:rsidR="00BC37A9">
        <w:rPr>
          <w:rFonts w:eastAsia="Times New Roman" w:cstheme="minorHAnsi"/>
          <w:lang w:eastAsia="hr-HR"/>
        </w:rPr>
        <w:t>5.000,00</w:t>
      </w:r>
      <w:r w:rsidR="008A4016">
        <w:rPr>
          <w:rFonts w:eastAsia="Times New Roman" w:cstheme="minorHAnsi"/>
          <w:lang w:eastAsia="hr-HR"/>
        </w:rPr>
        <w:t xml:space="preserve"> eura,</w:t>
      </w:r>
      <w:r w:rsidR="00512657">
        <w:rPr>
          <w:rFonts w:eastAsia="Times New Roman" w:cstheme="minorHAnsi"/>
          <w:lang w:eastAsia="hr-HR"/>
        </w:rPr>
        <w:t xml:space="preserve"> </w:t>
      </w:r>
      <w:r w:rsidR="00F07C46">
        <w:rPr>
          <w:rFonts w:eastAsia="Times New Roman" w:cstheme="minorHAnsi"/>
          <w:lang w:eastAsia="hr-HR"/>
        </w:rPr>
        <w:t xml:space="preserve">smanjeni </w:t>
      </w:r>
      <w:r w:rsidR="00512657">
        <w:rPr>
          <w:rFonts w:eastAsia="Times New Roman" w:cstheme="minorHAnsi"/>
          <w:lang w:eastAsia="hr-HR"/>
        </w:rPr>
        <w:t xml:space="preserve">su za </w:t>
      </w:r>
      <w:r w:rsidR="00EE3C1A">
        <w:rPr>
          <w:rFonts w:eastAsia="Times New Roman" w:cstheme="minorHAnsi"/>
          <w:lang w:eastAsia="hr-HR"/>
        </w:rPr>
        <w:t>isti iznos i usmjereni na p</w:t>
      </w:r>
      <w:r w:rsidR="00EB7D39">
        <w:rPr>
          <w:rFonts w:eastAsia="Times New Roman" w:cstheme="minorHAnsi"/>
          <w:lang w:eastAsia="hr-HR"/>
        </w:rPr>
        <w:t>laće za produženi boravak.</w:t>
      </w:r>
    </w:p>
    <w:p w14:paraId="0F792D78" w14:textId="206410E7" w:rsidR="0071023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6D2096B" w14:textId="77777777" w:rsidR="00710230" w:rsidRDefault="0071023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2208B3E" w14:textId="77777777" w:rsidR="00A66EF7" w:rsidRDefault="00A66EF7" w:rsidP="00710230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</w:p>
    <w:p w14:paraId="32C029E2" w14:textId="2BD0CEE8" w:rsidR="00710230" w:rsidRDefault="00710230" w:rsidP="00710230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  <w:r>
        <w:rPr>
          <w:rFonts w:eastAsia="Times New Roman" w:cstheme="minorHAnsi"/>
          <w:b/>
          <w:bCs/>
          <w:u w:val="single"/>
          <w:lang w:eastAsia="hr-HR"/>
        </w:rPr>
        <w:t>Obrazloženje prenesenog viška ili manjka iz 202</w:t>
      </w:r>
      <w:r w:rsidR="00E45C71">
        <w:rPr>
          <w:rFonts w:eastAsia="Times New Roman" w:cstheme="minorHAnsi"/>
          <w:b/>
          <w:bCs/>
          <w:u w:val="single"/>
          <w:lang w:eastAsia="hr-HR"/>
        </w:rPr>
        <w:t>5</w:t>
      </w:r>
      <w:r>
        <w:rPr>
          <w:rFonts w:eastAsia="Times New Roman" w:cstheme="minorHAnsi"/>
          <w:b/>
          <w:bCs/>
          <w:u w:val="single"/>
          <w:lang w:eastAsia="hr-HR"/>
        </w:rPr>
        <w:t>. godine</w:t>
      </w:r>
    </w:p>
    <w:p w14:paraId="0C4F7600" w14:textId="77777777" w:rsidR="00E86F0F" w:rsidRDefault="00E86F0F" w:rsidP="00710230">
      <w:pPr>
        <w:spacing w:after="0" w:line="240" w:lineRule="auto"/>
        <w:jc w:val="both"/>
        <w:rPr>
          <w:rFonts w:eastAsia="Times New Roman" w:cstheme="minorHAnsi"/>
          <w:b/>
          <w:bCs/>
          <w:u w:val="single"/>
          <w:lang w:eastAsia="hr-HR"/>
        </w:rPr>
      </w:pPr>
    </w:p>
    <w:p w14:paraId="11139F0B" w14:textId="5B10ED9F" w:rsidR="00710230" w:rsidRDefault="00B75C3D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Preneseni  manjak iz 2025. godine</w:t>
      </w:r>
      <w:r w:rsidRPr="00B75C3D">
        <w:rPr>
          <w:rFonts w:eastAsia="Times New Roman" w:cstheme="minorHAnsi"/>
          <w:lang w:eastAsia="hr-HR"/>
        </w:rPr>
        <w:t xml:space="preserve"> </w:t>
      </w:r>
      <w:r w:rsidR="00A107CB">
        <w:rPr>
          <w:rFonts w:eastAsia="Times New Roman" w:cstheme="minorHAnsi"/>
          <w:lang w:eastAsia="hr-HR"/>
        </w:rPr>
        <w:t xml:space="preserve">u </w:t>
      </w:r>
      <w:r>
        <w:rPr>
          <w:rFonts w:eastAsia="Times New Roman" w:cstheme="minorHAnsi"/>
          <w:lang w:eastAsia="hr-HR"/>
        </w:rPr>
        <w:t xml:space="preserve">iznosu od 268.948,10 eura </w:t>
      </w:r>
      <w:r w:rsidR="001D6655">
        <w:rPr>
          <w:rFonts w:eastAsia="Times New Roman" w:cstheme="minorHAnsi"/>
          <w:lang w:eastAsia="hr-HR"/>
        </w:rPr>
        <w:t>u</w:t>
      </w:r>
      <w:r w:rsidR="00E26688">
        <w:rPr>
          <w:rFonts w:eastAsia="Times New Roman" w:cstheme="minorHAnsi"/>
          <w:lang w:eastAsia="hr-HR"/>
        </w:rPr>
        <w:t xml:space="preserve"> I.</w:t>
      </w:r>
      <w:r>
        <w:rPr>
          <w:rFonts w:eastAsia="Times New Roman" w:cstheme="minorHAnsi"/>
          <w:lang w:eastAsia="hr-HR"/>
        </w:rPr>
        <w:t xml:space="preserve"> </w:t>
      </w:r>
      <w:r w:rsidR="005D6236">
        <w:rPr>
          <w:rFonts w:eastAsia="Times New Roman" w:cstheme="minorHAnsi"/>
          <w:lang w:eastAsia="hr-HR"/>
        </w:rPr>
        <w:t>Izmjenama i dopunama f</w:t>
      </w:r>
      <w:r w:rsidR="00710230">
        <w:rPr>
          <w:rFonts w:eastAsia="Times New Roman" w:cstheme="minorHAnsi"/>
          <w:lang w:eastAsia="hr-HR"/>
        </w:rPr>
        <w:t>inancijsk</w:t>
      </w:r>
      <w:r>
        <w:rPr>
          <w:rFonts w:eastAsia="Times New Roman" w:cstheme="minorHAnsi"/>
          <w:lang w:eastAsia="hr-HR"/>
        </w:rPr>
        <w:t>og</w:t>
      </w:r>
      <w:r w:rsidR="00710230">
        <w:rPr>
          <w:rFonts w:eastAsia="Times New Roman" w:cstheme="minorHAnsi"/>
          <w:lang w:eastAsia="hr-HR"/>
        </w:rPr>
        <w:t xml:space="preserve"> plan</w:t>
      </w:r>
      <w:r>
        <w:rPr>
          <w:rFonts w:eastAsia="Times New Roman" w:cstheme="minorHAnsi"/>
          <w:lang w:eastAsia="hr-HR"/>
        </w:rPr>
        <w:t>a</w:t>
      </w:r>
      <w:r w:rsidR="00710230">
        <w:rPr>
          <w:rFonts w:eastAsia="Times New Roman" w:cstheme="minorHAnsi"/>
          <w:lang w:eastAsia="hr-HR"/>
        </w:rPr>
        <w:t xml:space="preserve"> za 202</w:t>
      </w:r>
      <w:r w:rsidR="00E45C71">
        <w:rPr>
          <w:rFonts w:eastAsia="Times New Roman" w:cstheme="minorHAnsi"/>
          <w:lang w:eastAsia="hr-HR"/>
        </w:rPr>
        <w:t>6</w:t>
      </w:r>
      <w:r w:rsidR="00886A46">
        <w:rPr>
          <w:rFonts w:eastAsia="Times New Roman" w:cstheme="minorHAnsi"/>
          <w:lang w:eastAsia="hr-HR"/>
        </w:rPr>
        <w:t xml:space="preserve">. </w:t>
      </w:r>
      <w:r w:rsidR="00710230">
        <w:rPr>
          <w:rFonts w:eastAsia="Times New Roman" w:cstheme="minorHAnsi"/>
          <w:lang w:eastAsia="hr-HR"/>
        </w:rPr>
        <w:t xml:space="preserve">godinu </w:t>
      </w:r>
      <w:r w:rsidR="005D6236">
        <w:rPr>
          <w:rFonts w:eastAsia="Times New Roman" w:cstheme="minorHAnsi"/>
          <w:lang w:eastAsia="hr-HR"/>
        </w:rPr>
        <w:t xml:space="preserve">uključen je u </w:t>
      </w:r>
      <w:r>
        <w:rPr>
          <w:rFonts w:eastAsia="Times New Roman" w:cstheme="minorHAnsi"/>
          <w:lang w:eastAsia="hr-HR"/>
        </w:rPr>
        <w:t>prihode i rashode</w:t>
      </w:r>
      <w:r w:rsidR="005D6236">
        <w:rPr>
          <w:rFonts w:eastAsia="Times New Roman" w:cstheme="minorHAnsi"/>
          <w:lang w:eastAsia="hr-HR"/>
        </w:rPr>
        <w:t xml:space="preserve"> </w:t>
      </w:r>
      <w:r w:rsidR="001D6655">
        <w:rPr>
          <w:rFonts w:eastAsia="Times New Roman" w:cstheme="minorHAnsi"/>
          <w:lang w:eastAsia="hr-HR"/>
        </w:rPr>
        <w:t>te je financijski plan uravnotežen.</w:t>
      </w:r>
    </w:p>
    <w:p w14:paraId="4C98BFDE" w14:textId="015F342F" w:rsidR="00883F1F" w:rsidRDefault="00883F1F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C61AA45" w14:textId="175CAF18" w:rsidR="00883F1F" w:rsidRDefault="00883F1F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9B5D7ED" w14:textId="71E0F45E" w:rsidR="00883F1F" w:rsidRDefault="00883F1F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E0BA525" w14:textId="61BE6F95" w:rsidR="00883F1F" w:rsidRDefault="00883F1F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1CB9B3B" w14:textId="16BAA9A0" w:rsidR="00883F1F" w:rsidRDefault="00883F1F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20A1527" w14:textId="529EE822" w:rsidR="00883F1F" w:rsidRDefault="00883F1F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53C5252" w14:textId="3DD5AE15" w:rsidR="00883F1F" w:rsidRDefault="00883F1F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9841E17" w14:textId="3C6E47C2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DC3A269" w14:textId="65CFC5E6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EE7F38D" w14:textId="20B6E25D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316CEB9" w14:textId="1803453C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083D7C7" w14:textId="77777777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58B38C4" w14:textId="263B3A1C" w:rsidR="00883F1F" w:rsidRDefault="00883F1F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9310D27" w14:textId="1DFBAC0A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B03BA1F" w14:textId="49A633CD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81E0D2D" w14:textId="2F79CD3A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EC2E809" w14:textId="4223254F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95B1673" w14:textId="7E08ABAE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ADA2F32" w14:textId="77777777" w:rsidR="00EB7D39" w:rsidRDefault="00EB7D39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25D4D35" w14:textId="77777777" w:rsidR="00EB7D39" w:rsidRDefault="00EB7D39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6D7EA09" w14:textId="77777777" w:rsidR="00EB7D39" w:rsidRDefault="00EB7D39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DAF37BC" w14:textId="213DB63C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784E560" w14:textId="00F25A37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C7B93A5" w14:textId="394D9E7E" w:rsidR="008A1490" w:rsidRDefault="008A1490" w:rsidP="0071023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AC0F4A2" w14:textId="0A8A4875" w:rsidR="00264D7E" w:rsidRDefault="00710230" w:rsidP="00564BA2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564BA2">
        <w:rPr>
          <w:rFonts w:ascii="Calibri" w:eastAsia="Calibri" w:hAnsi="Calibri" w:cs="Times New Roman"/>
          <w:b/>
          <w:bCs/>
          <w:sz w:val="24"/>
          <w:szCs w:val="24"/>
        </w:rPr>
        <w:t xml:space="preserve">B) OBRAZLOŽENJE POSEBNOG DIJELA </w:t>
      </w:r>
      <w:r w:rsidR="00A42BD0" w:rsidRPr="00564BA2">
        <w:rPr>
          <w:rFonts w:ascii="Calibri" w:eastAsia="Calibri" w:hAnsi="Calibri" w:cs="Times New Roman"/>
          <w:b/>
          <w:bCs/>
          <w:sz w:val="24"/>
          <w:szCs w:val="24"/>
        </w:rPr>
        <w:t>IZMJENA I DOPUNA</w:t>
      </w:r>
      <w:r w:rsidR="00564BA2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3C6ECC" w:rsidRPr="00564BA2">
        <w:rPr>
          <w:rFonts w:ascii="Calibri" w:eastAsia="Calibri" w:hAnsi="Calibri" w:cs="Times New Roman"/>
          <w:b/>
          <w:bCs/>
          <w:sz w:val="24"/>
          <w:szCs w:val="24"/>
        </w:rPr>
        <w:t>FINANCIJSKOG PLANA ZA 202</w:t>
      </w:r>
      <w:r w:rsidR="00471212">
        <w:rPr>
          <w:rFonts w:ascii="Calibri" w:eastAsia="Calibri" w:hAnsi="Calibri" w:cs="Times New Roman"/>
          <w:b/>
          <w:bCs/>
          <w:sz w:val="24"/>
          <w:szCs w:val="24"/>
        </w:rPr>
        <w:t>6</w:t>
      </w:r>
      <w:r w:rsidR="003C6ECC" w:rsidRPr="00564BA2">
        <w:rPr>
          <w:rFonts w:ascii="Calibri" w:eastAsia="Calibri" w:hAnsi="Calibri" w:cs="Times New Roman"/>
          <w:b/>
          <w:bCs/>
          <w:sz w:val="24"/>
          <w:szCs w:val="24"/>
        </w:rPr>
        <w:t>.</w:t>
      </w:r>
    </w:p>
    <w:p w14:paraId="3A0CFD3A" w14:textId="146F3E97" w:rsidR="00710230" w:rsidRPr="00564BA2" w:rsidRDefault="003C6ECC" w:rsidP="00564BA2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564BA2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264D7E">
        <w:rPr>
          <w:rFonts w:ascii="Calibri" w:eastAsia="Calibri" w:hAnsi="Calibri" w:cs="Times New Roman"/>
          <w:b/>
          <w:bCs/>
          <w:sz w:val="24"/>
          <w:szCs w:val="24"/>
        </w:rPr>
        <w:t xml:space="preserve">    </w:t>
      </w:r>
      <w:r w:rsidRPr="00564BA2">
        <w:rPr>
          <w:rFonts w:ascii="Calibri" w:eastAsia="Calibri" w:hAnsi="Calibri" w:cs="Times New Roman"/>
          <w:b/>
          <w:bCs/>
          <w:sz w:val="24"/>
          <w:szCs w:val="24"/>
        </w:rPr>
        <w:t>GODINU</w:t>
      </w:r>
    </w:p>
    <w:p w14:paraId="3FE9734A" w14:textId="73C64B06" w:rsidR="003C6ECC" w:rsidRDefault="003C6ECC" w:rsidP="00564BA2">
      <w:pPr>
        <w:spacing w:after="0" w:line="240" w:lineRule="auto"/>
        <w:rPr>
          <w:rFonts w:ascii="Calibri" w:eastAsia="Calibri" w:hAnsi="Calibri" w:cs="Calibri"/>
          <w:b/>
          <w:sz w:val="28"/>
          <w:szCs w:val="28"/>
        </w:rPr>
      </w:pPr>
    </w:p>
    <w:p w14:paraId="193909BC" w14:textId="293BDA6D" w:rsidR="003C6ECC" w:rsidRPr="0069015C" w:rsidRDefault="003C6ECC" w:rsidP="00710230">
      <w:pPr>
        <w:spacing w:after="0" w:line="240" w:lineRule="auto"/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Planirani </w:t>
      </w:r>
      <w:r w:rsidRPr="0069015C">
        <w:rPr>
          <w:rFonts w:ascii="Calibri" w:eastAsia="Calibri" w:hAnsi="Calibri" w:cs="Calibri"/>
          <w:color w:val="000000"/>
          <w:sz w:val="23"/>
          <w:szCs w:val="23"/>
        </w:rPr>
        <w:t xml:space="preserve">rashodi u okviru programa </w:t>
      </w:r>
      <w:r w:rsidRPr="0069015C">
        <w:rPr>
          <w:rFonts w:ascii="Calibri" w:eastAsia="Calibri" w:hAnsi="Calibri" w:cs="Calibri"/>
          <w:b/>
          <w:bCs/>
          <w:color w:val="000000"/>
          <w:sz w:val="23"/>
          <w:szCs w:val="23"/>
        </w:rPr>
        <w:t>320</w:t>
      </w:r>
      <w:r w:rsidR="00E37207">
        <w:rPr>
          <w:rFonts w:ascii="Calibri" w:eastAsia="Calibri" w:hAnsi="Calibri" w:cs="Calibri"/>
          <w:b/>
          <w:bCs/>
          <w:color w:val="000000"/>
          <w:sz w:val="23"/>
          <w:szCs w:val="23"/>
        </w:rPr>
        <w:t>2</w:t>
      </w:r>
      <w:r w:rsidRPr="0069015C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O</w:t>
      </w:r>
      <w:r w:rsidRPr="0069015C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snovnoškolsko obrazovanje u OŠ </w:t>
      </w: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Vladimir Nazor</w:t>
      </w:r>
      <w:r w:rsidRPr="0069015C"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 Križevci</w:t>
      </w:r>
      <w:r w:rsidRPr="0069015C">
        <w:rPr>
          <w:rFonts w:ascii="Calibri" w:eastAsia="Calibri" w:hAnsi="Calibri" w:cs="Calibri"/>
          <w:color w:val="000000"/>
          <w:sz w:val="23"/>
          <w:szCs w:val="23"/>
        </w:rPr>
        <w:t xml:space="preserve">, raspoređeni su po aktivnostima i izvorima kako slijede: </w:t>
      </w:r>
    </w:p>
    <w:p w14:paraId="1F5B6E24" w14:textId="77777777" w:rsidR="00710230" w:rsidRPr="0069015C" w:rsidRDefault="00710230" w:rsidP="0071023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tbl>
      <w:tblPr>
        <w:tblW w:w="9390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8"/>
        <w:gridCol w:w="2268"/>
        <w:gridCol w:w="1745"/>
        <w:gridCol w:w="1455"/>
        <w:gridCol w:w="1774"/>
      </w:tblGrid>
      <w:tr w:rsidR="00264AA9" w:rsidRPr="0069015C" w14:paraId="7882274B" w14:textId="77777777" w:rsidTr="00856E6E">
        <w:trPr>
          <w:trHeight w:val="120"/>
        </w:trPr>
        <w:tc>
          <w:tcPr>
            <w:tcW w:w="2148" w:type="dxa"/>
          </w:tcPr>
          <w:p w14:paraId="3C3A7A0B" w14:textId="77777777" w:rsidR="003C6ECC" w:rsidRPr="0069015C" w:rsidRDefault="003C6ECC" w:rsidP="003C6EC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69015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AKTIVNOST</w:t>
            </w:r>
          </w:p>
          <w:p w14:paraId="1767B048" w14:textId="4199F60D" w:rsidR="00264AA9" w:rsidRPr="0069015C" w:rsidRDefault="00264AA9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7FE28215" w14:textId="68B8E9C3" w:rsidR="00264AA9" w:rsidRPr="0069015C" w:rsidRDefault="00264AA9" w:rsidP="008557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 w:rsidRPr="0069015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NAZIV</w:t>
            </w:r>
          </w:p>
        </w:tc>
        <w:tc>
          <w:tcPr>
            <w:tcW w:w="4974" w:type="dxa"/>
            <w:gridSpan w:val="3"/>
          </w:tcPr>
          <w:p w14:paraId="2FA56E38" w14:textId="77777777" w:rsidR="00264AA9" w:rsidRPr="0069015C" w:rsidRDefault="00264AA9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 w:rsidRPr="0069015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Iznos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EUR</w:t>
            </w:r>
          </w:p>
        </w:tc>
      </w:tr>
      <w:tr w:rsidR="00264AA9" w14:paraId="26ABE502" w14:textId="77777777" w:rsidTr="00856E6E">
        <w:trPr>
          <w:trHeight w:val="120"/>
        </w:trPr>
        <w:tc>
          <w:tcPr>
            <w:tcW w:w="2148" w:type="dxa"/>
          </w:tcPr>
          <w:p w14:paraId="342A56FE" w14:textId="77777777" w:rsidR="00264AA9" w:rsidRDefault="00264AA9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575813BB" w14:textId="77777777" w:rsidR="00264AA9" w:rsidRDefault="00264AA9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745" w:type="dxa"/>
          </w:tcPr>
          <w:p w14:paraId="68F9D562" w14:textId="77777777" w:rsidR="00264AA9" w:rsidRDefault="00264AA9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Plan</w:t>
            </w:r>
          </w:p>
        </w:tc>
        <w:tc>
          <w:tcPr>
            <w:tcW w:w="1455" w:type="dxa"/>
          </w:tcPr>
          <w:p w14:paraId="537BF262" w14:textId="77777777" w:rsidR="00264AA9" w:rsidRDefault="00264AA9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Izmjene</w:t>
            </w:r>
          </w:p>
        </w:tc>
        <w:tc>
          <w:tcPr>
            <w:tcW w:w="1774" w:type="dxa"/>
          </w:tcPr>
          <w:p w14:paraId="550E7503" w14:textId="77777777" w:rsidR="00264AA9" w:rsidRDefault="00264AA9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Novi plan</w:t>
            </w:r>
          </w:p>
        </w:tc>
      </w:tr>
      <w:tr w:rsidR="00264AA9" w14:paraId="4541F02C" w14:textId="77777777" w:rsidTr="00856E6E">
        <w:trPr>
          <w:trHeight w:val="120"/>
        </w:trPr>
        <w:tc>
          <w:tcPr>
            <w:tcW w:w="2148" w:type="dxa"/>
          </w:tcPr>
          <w:p w14:paraId="2B7D4D4D" w14:textId="11609BDB" w:rsidR="00264AA9" w:rsidRPr="0069015C" w:rsidRDefault="00883F1F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A3202</w:t>
            </w:r>
            <w:r w:rsidR="00856E6E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01</w:t>
            </w:r>
          </w:p>
        </w:tc>
        <w:tc>
          <w:tcPr>
            <w:tcW w:w="2268" w:type="dxa"/>
          </w:tcPr>
          <w:p w14:paraId="010B5912" w14:textId="32F4EA14" w:rsidR="00264AA9" w:rsidRPr="0069015C" w:rsidRDefault="00856E6E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RASHODI ZAKONSKOG STANDARDA</w:t>
            </w:r>
          </w:p>
        </w:tc>
        <w:tc>
          <w:tcPr>
            <w:tcW w:w="1745" w:type="dxa"/>
          </w:tcPr>
          <w:p w14:paraId="2B64AFB4" w14:textId="6CBC8358" w:rsidR="00264AA9" w:rsidRDefault="006905A5" w:rsidP="00883F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213.995,00</w:t>
            </w:r>
          </w:p>
        </w:tc>
        <w:tc>
          <w:tcPr>
            <w:tcW w:w="1455" w:type="dxa"/>
          </w:tcPr>
          <w:p w14:paraId="50B54DA7" w14:textId="7509ED7F" w:rsidR="00264AA9" w:rsidRDefault="00C514EF" w:rsidP="00883F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1774" w:type="dxa"/>
          </w:tcPr>
          <w:p w14:paraId="5670ED06" w14:textId="33AE3992" w:rsidR="00264AA9" w:rsidRDefault="00C514EF" w:rsidP="00883F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213.995,00</w:t>
            </w:r>
          </w:p>
        </w:tc>
      </w:tr>
      <w:tr w:rsidR="00264AA9" w:rsidRPr="0069015C" w14:paraId="2980A35A" w14:textId="77777777" w:rsidTr="00856E6E">
        <w:trPr>
          <w:trHeight w:val="120"/>
        </w:trPr>
        <w:tc>
          <w:tcPr>
            <w:tcW w:w="2148" w:type="dxa"/>
          </w:tcPr>
          <w:p w14:paraId="0DA79E88" w14:textId="57A4D8F1" w:rsidR="00264AA9" w:rsidRPr="0069015C" w:rsidRDefault="00883F1F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A3202</w:t>
            </w:r>
            <w:r w:rsidR="00856E6E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02</w:t>
            </w:r>
          </w:p>
        </w:tc>
        <w:tc>
          <w:tcPr>
            <w:tcW w:w="2268" w:type="dxa"/>
          </w:tcPr>
          <w:p w14:paraId="72797303" w14:textId="4A17490C" w:rsidR="00264AA9" w:rsidRPr="0069015C" w:rsidRDefault="00856E6E" w:rsidP="00025E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RASHODI IZNAD ZAKONSKOG STANDARDA</w:t>
            </w:r>
          </w:p>
        </w:tc>
        <w:tc>
          <w:tcPr>
            <w:tcW w:w="1745" w:type="dxa"/>
          </w:tcPr>
          <w:p w14:paraId="383E2F5A" w14:textId="332F8B8C" w:rsidR="00264AA9" w:rsidRPr="0069015C" w:rsidRDefault="006905A5" w:rsidP="00883F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3.288.</w:t>
            </w:r>
            <w:r w:rsidR="00296B26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900,00</w:t>
            </w:r>
          </w:p>
        </w:tc>
        <w:tc>
          <w:tcPr>
            <w:tcW w:w="1455" w:type="dxa"/>
          </w:tcPr>
          <w:p w14:paraId="44AB73E0" w14:textId="5A4D3382" w:rsidR="00264AA9" w:rsidRPr="0069015C" w:rsidRDefault="00F91283" w:rsidP="00883F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117.378,13</w:t>
            </w:r>
          </w:p>
        </w:tc>
        <w:tc>
          <w:tcPr>
            <w:tcW w:w="1774" w:type="dxa"/>
          </w:tcPr>
          <w:p w14:paraId="00892C99" w14:textId="6A41510A" w:rsidR="00264AA9" w:rsidRPr="0069015C" w:rsidRDefault="00F91283" w:rsidP="00883F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3.406.278,13</w:t>
            </w:r>
          </w:p>
        </w:tc>
      </w:tr>
      <w:tr w:rsidR="00DC12EE" w:rsidRPr="0069015C" w14:paraId="495FBA2E" w14:textId="77777777" w:rsidTr="00856E6E">
        <w:trPr>
          <w:trHeight w:val="120"/>
        </w:trPr>
        <w:tc>
          <w:tcPr>
            <w:tcW w:w="2148" w:type="dxa"/>
          </w:tcPr>
          <w:p w14:paraId="406C91B1" w14:textId="5550335B" w:rsidR="00DC12EE" w:rsidRDefault="000545AE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A320227</w:t>
            </w:r>
          </w:p>
        </w:tc>
        <w:tc>
          <w:tcPr>
            <w:tcW w:w="2268" w:type="dxa"/>
          </w:tcPr>
          <w:p w14:paraId="201E123D" w14:textId="7E3CCB3E" w:rsidR="00DC12EE" w:rsidRDefault="000545AE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POMOZIMO JEDNI DRUGIMA </w:t>
            </w:r>
            <w:r w:rsidR="006B3EFE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VII</w:t>
            </w:r>
          </w:p>
        </w:tc>
        <w:tc>
          <w:tcPr>
            <w:tcW w:w="1745" w:type="dxa"/>
          </w:tcPr>
          <w:p w14:paraId="3CAE66F5" w14:textId="1BD92A4A" w:rsidR="00DC12EE" w:rsidRDefault="00296B26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134.505,00</w:t>
            </w:r>
          </w:p>
        </w:tc>
        <w:tc>
          <w:tcPr>
            <w:tcW w:w="1455" w:type="dxa"/>
          </w:tcPr>
          <w:p w14:paraId="09B092B5" w14:textId="36EC108D" w:rsidR="00DC12EE" w:rsidRDefault="00C17314" w:rsidP="006B3E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1774" w:type="dxa"/>
          </w:tcPr>
          <w:p w14:paraId="55F8EB17" w14:textId="1D5E788B" w:rsidR="00C17314" w:rsidRDefault="00087084" w:rsidP="00281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134.505,00</w:t>
            </w:r>
          </w:p>
        </w:tc>
      </w:tr>
      <w:tr w:rsidR="00DC12EE" w:rsidRPr="0069015C" w14:paraId="6388E843" w14:textId="77777777" w:rsidTr="00856E6E">
        <w:trPr>
          <w:trHeight w:val="120"/>
        </w:trPr>
        <w:tc>
          <w:tcPr>
            <w:tcW w:w="2148" w:type="dxa"/>
          </w:tcPr>
          <w:p w14:paraId="32426568" w14:textId="6BC3C78F" w:rsidR="00DC12EE" w:rsidRDefault="000545AE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A320</w:t>
            </w:r>
            <w:r w:rsidR="00E817D0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203</w:t>
            </w:r>
          </w:p>
        </w:tc>
        <w:tc>
          <w:tcPr>
            <w:tcW w:w="2268" w:type="dxa"/>
          </w:tcPr>
          <w:p w14:paraId="383916BB" w14:textId="4639867D" w:rsidR="00DC12EE" w:rsidRDefault="004C31E1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ŠKOLSKA SHEMA</w:t>
            </w:r>
          </w:p>
        </w:tc>
        <w:tc>
          <w:tcPr>
            <w:tcW w:w="1745" w:type="dxa"/>
          </w:tcPr>
          <w:p w14:paraId="344CBB27" w14:textId="3D31D6BA" w:rsidR="00DC12EE" w:rsidRDefault="00DC7323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6.200,00</w:t>
            </w:r>
          </w:p>
          <w:p w14:paraId="0129D682" w14:textId="3B62A25C" w:rsidR="00DC7323" w:rsidRDefault="00DC7323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455" w:type="dxa"/>
          </w:tcPr>
          <w:p w14:paraId="3D16F326" w14:textId="49D7C4B1" w:rsidR="00DC12EE" w:rsidRDefault="00AA0116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3.400,00</w:t>
            </w:r>
          </w:p>
        </w:tc>
        <w:tc>
          <w:tcPr>
            <w:tcW w:w="1774" w:type="dxa"/>
          </w:tcPr>
          <w:p w14:paraId="347ABBF1" w14:textId="011C43D8" w:rsidR="00DC12EE" w:rsidRDefault="00A30B13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9.600,00</w:t>
            </w:r>
          </w:p>
        </w:tc>
      </w:tr>
      <w:tr w:rsidR="00E817D0" w:rsidRPr="0069015C" w14:paraId="2914FB87" w14:textId="77777777" w:rsidTr="00856E6E">
        <w:trPr>
          <w:trHeight w:val="120"/>
        </w:trPr>
        <w:tc>
          <w:tcPr>
            <w:tcW w:w="2148" w:type="dxa"/>
          </w:tcPr>
          <w:p w14:paraId="40AB5F5D" w14:textId="1AD7C303" w:rsidR="00E817D0" w:rsidRDefault="002325D5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T320208</w:t>
            </w:r>
          </w:p>
        </w:tc>
        <w:tc>
          <w:tcPr>
            <w:tcW w:w="2268" w:type="dxa"/>
          </w:tcPr>
          <w:p w14:paraId="09763DA4" w14:textId="0D0DE60E" w:rsidR="00E817D0" w:rsidRDefault="002325D5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ERASMUS+</w:t>
            </w:r>
          </w:p>
        </w:tc>
        <w:tc>
          <w:tcPr>
            <w:tcW w:w="1745" w:type="dxa"/>
          </w:tcPr>
          <w:p w14:paraId="1EA83AD7" w14:textId="10249BBF" w:rsidR="00E817D0" w:rsidRDefault="00D05605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40.913,00</w:t>
            </w:r>
          </w:p>
          <w:p w14:paraId="182781AA" w14:textId="231FC017" w:rsidR="00DC7323" w:rsidRDefault="00DC7323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455" w:type="dxa"/>
          </w:tcPr>
          <w:p w14:paraId="3EA61C5E" w14:textId="252E42F3" w:rsidR="00E817D0" w:rsidRDefault="00D05605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1.923,06</w:t>
            </w:r>
          </w:p>
        </w:tc>
        <w:tc>
          <w:tcPr>
            <w:tcW w:w="1774" w:type="dxa"/>
          </w:tcPr>
          <w:p w14:paraId="059B122D" w14:textId="3E43C608" w:rsidR="00E817D0" w:rsidRDefault="00D05605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42.836,06</w:t>
            </w:r>
          </w:p>
        </w:tc>
      </w:tr>
      <w:tr w:rsidR="00432FBB" w:rsidRPr="0069015C" w14:paraId="7D15D1C6" w14:textId="77777777" w:rsidTr="00856E6E">
        <w:trPr>
          <w:trHeight w:val="120"/>
        </w:trPr>
        <w:tc>
          <w:tcPr>
            <w:tcW w:w="2148" w:type="dxa"/>
          </w:tcPr>
          <w:p w14:paraId="4EE2242D" w14:textId="77777777" w:rsidR="00432FBB" w:rsidRDefault="00432FBB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69015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Ukupno</w:t>
            </w:r>
          </w:p>
          <w:p w14:paraId="473F5899" w14:textId="77777777" w:rsidR="00ED6568" w:rsidRPr="0069015C" w:rsidRDefault="00ED6568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6436CEA1" w14:textId="77777777" w:rsidR="00432FBB" w:rsidRPr="0069015C" w:rsidRDefault="00432FBB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745" w:type="dxa"/>
          </w:tcPr>
          <w:p w14:paraId="25A1E9A8" w14:textId="03A6B630" w:rsidR="00432FBB" w:rsidRPr="0085571C" w:rsidRDefault="005567EC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3.684.</w:t>
            </w:r>
            <w:r w:rsidR="00EF6B0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13,00</w:t>
            </w:r>
          </w:p>
        </w:tc>
        <w:tc>
          <w:tcPr>
            <w:tcW w:w="1455" w:type="dxa"/>
          </w:tcPr>
          <w:p w14:paraId="4F8D8C7A" w14:textId="377660D2" w:rsidR="00432FBB" w:rsidRPr="0085571C" w:rsidRDefault="007A53C0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122.701,19</w:t>
            </w:r>
          </w:p>
        </w:tc>
        <w:tc>
          <w:tcPr>
            <w:tcW w:w="1774" w:type="dxa"/>
          </w:tcPr>
          <w:p w14:paraId="0452F1E0" w14:textId="2E911D4D" w:rsidR="00432FBB" w:rsidRPr="0085571C" w:rsidRDefault="005C0A14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3.807.214,19</w:t>
            </w:r>
          </w:p>
        </w:tc>
      </w:tr>
      <w:tr w:rsidR="00432FBB" w:rsidRPr="0069015C" w14:paraId="0678EA33" w14:textId="77777777" w:rsidTr="00856E6E">
        <w:trPr>
          <w:trHeight w:val="120"/>
        </w:trPr>
        <w:tc>
          <w:tcPr>
            <w:tcW w:w="2148" w:type="dxa"/>
          </w:tcPr>
          <w:p w14:paraId="491D89FF" w14:textId="77777777" w:rsidR="00432FBB" w:rsidRPr="0069015C" w:rsidRDefault="00432FBB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0D43D93A" w14:textId="77777777" w:rsidR="00432FBB" w:rsidRPr="0069015C" w:rsidRDefault="00432FBB" w:rsidP="00432FB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4974" w:type="dxa"/>
            <w:gridSpan w:val="3"/>
          </w:tcPr>
          <w:p w14:paraId="7EF13486" w14:textId="77777777" w:rsidR="00432FBB" w:rsidRPr="0069015C" w:rsidRDefault="00432FBB" w:rsidP="00432F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</w:tr>
    </w:tbl>
    <w:p w14:paraId="4EAAD17D" w14:textId="17C07AE1" w:rsidR="00F535DC" w:rsidRDefault="00F535DC" w:rsidP="0071023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</w:p>
    <w:p w14:paraId="56004CFC" w14:textId="77777777" w:rsidR="00D3328E" w:rsidRDefault="00D3328E" w:rsidP="0071023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</w:p>
    <w:p w14:paraId="7AFB9158" w14:textId="767719DB" w:rsidR="005D5622" w:rsidRDefault="005D5622" w:rsidP="0071023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</w:p>
    <w:p w14:paraId="5227E63C" w14:textId="77777777" w:rsidR="00F21C0E" w:rsidRDefault="00F21C0E" w:rsidP="0071023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</w:p>
    <w:p w14:paraId="3E147F7E" w14:textId="60ED0E5B" w:rsidR="00710230" w:rsidRPr="00F535DC" w:rsidRDefault="00710230" w:rsidP="0071023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u w:val="single"/>
        </w:rPr>
      </w:pPr>
      <w:r w:rsidRPr="00F535DC">
        <w:rPr>
          <w:rFonts w:ascii="Calibri" w:eastAsia="Calibri" w:hAnsi="Calibri" w:cs="Calibri"/>
          <w:b/>
          <w:bCs/>
          <w:color w:val="000000"/>
          <w:u w:val="single"/>
        </w:rPr>
        <w:t>AKTIVNOST A320</w:t>
      </w:r>
      <w:r w:rsidR="000A5A51">
        <w:rPr>
          <w:rFonts w:ascii="Calibri" w:eastAsia="Calibri" w:hAnsi="Calibri" w:cs="Calibri"/>
          <w:b/>
          <w:bCs/>
          <w:color w:val="000000"/>
          <w:u w:val="single"/>
        </w:rPr>
        <w:t>2</w:t>
      </w:r>
      <w:r w:rsidRPr="00F535DC">
        <w:rPr>
          <w:rFonts w:ascii="Calibri" w:eastAsia="Calibri" w:hAnsi="Calibri" w:cs="Calibri"/>
          <w:b/>
          <w:bCs/>
          <w:color w:val="000000"/>
          <w:u w:val="single"/>
        </w:rPr>
        <w:t xml:space="preserve">01 – RASHODI ZAKONSKOG STANDARDA </w:t>
      </w:r>
    </w:p>
    <w:p w14:paraId="53A4F047" w14:textId="77777777" w:rsidR="00F535DC" w:rsidRPr="0069015C" w:rsidRDefault="00F535DC" w:rsidP="0071023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47498922" w14:textId="4760E267" w:rsidR="00710230" w:rsidRDefault="00710230" w:rsidP="007102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Ukupni rashodi zakonskog standarda planirani </w:t>
      </w:r>
      <w:r w:rsidR="00916FA4">
        <w:rPr>
          <w:rFonts w:ascii="Calibri" w:eastAsia="Calibri" w:hAnsi="Calibri" w:cs="Calibri"/>
          <w:color w:val="000000"/>
        </w:rPr>
        <w:t>za 202</w:t>
      </w:r>
      <w:r w:rsidR="00471212">
        <w:rPr>
          <w:rFonts w:ascii="Calibri" w:eastAsia="Calibri" w:hAnsi="Calibri" w:cs="Calibri"/>
          <w:color w:val="000000"/>
        </w:rPr>
        <w:t>6</w:t>
      </w:r>
      <w:r w:rsidR="00916FA4">
        <w:rPr>
          <w:rFonts w:ascii="Calibri" w:eastAsia="Calibri" w:hAnsi="Calibri" w:cs="Calibri"/>
          <w:color w:val="000000"/>
        </w:rPr>
        <w:t xml:space="preserve">. godinu </w:t>
      </w:r>
      <w:r>
        <w:rPr>
          <w:rFonts w:ascii="Calibri" w:eastAsia="Calibri" w:hAnsi="Calibri" w:cs="Calibri"/>
          <w:color w:val="000000"/>
        </w:rPr>
        <w:t>u iznosu</w:t>
      </w:r>
      <w:r w:rsidR="00916FA4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 </w:t>
      </w:r>
      <w:r w:rsidR="00CD2DDD">
        <w:rPr>
          <w:rFonts w:ascii="Calibri" w:eastAsia="Calibri" w:hAnsi="Calibri" w:cs="Calibri"/>
          <w:color w:val="000000"/>
        </w:rPr>
        <w:t>2</w:t>
      </w:r>
      <w:r w:rsidR="00356EDF">
        <w:rPr>
          <w:rFonts w:ascii="Calibri" w:eastAsia="Calibri" w:hAnsi="Calibri" w:cs="Calibri"/>
          <w:color w:val="000000"/>
        </w:rPr>
        <w:t>13</w:t>
      </w:r>
      <w:r w:rsidR="00E45C71">
        <w:rPr>
          <w:rFonts w:ascii="Calibri" w:eastAsia="Calibri" w:hAnsi="Calibri" w:cs="Calibri"/>
          <w:color w:val="000000"/>
        </w:rPr>
        <w:t>.995,00</w:t>
      </w:r>
      <w:r w:rsidR="005B39FE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eura</w:t>
      </w:r>
      <w:r w:rsidR="000470BD">
        <w:rPr>
          <w:rFonts w:ascii="Calibri" w:eastAsia="Calibri" w:hAnsi="Calibri" w:cs="Calibri"/>
          <w:color w:val="000000"/>
        </w:rPr>
        <w:t>,</w:t>
      </w:r>
      <w:r w:rsidR="00D3328E">
        <w:rPr>
          <w:rFonts w:ascii="Calibri" w:eastAsia="Calibri" w:hAnsi="Calibri" w:cs="Calibri"/>
          <w:color w:val="000000"/>
        </w:rPr>
        <w:t xml:space="preserve"> </w:t>
      </w:r>
    </w:p>
    <w:p w14:paraId="7EA1465B" w14:textId="77777777" w:rsidR="00AA6A55" w:rsidRPr="00600E1B" w:rsidRDefault="00AA6A55" w:rsidP="0071023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6CD55363" w14:textId="51C9A0B9" w:rsidR="00682CF0" w:rsidRDefault="00AA6A55" w:rsidP="00B42536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516EC1">
        <w:rPr>
          <w:rFonts w:cstheme="minorHAnsi"/>
        </w:rPr>
        <w:t xml:space="preserve">Aktivnost Rashodi zakonskog standarda obuhvaća rashode za decentralizirane funkcije osnovnog školstva koji su posebnim zakonom preneseni na jedinice lokalne i područne (regionalne) samouprave, a financiraju se iz dodatnog udjela u porezu na dohodak i pomoći </w:t>
      </w:r>
      <w:r w:rsidRPr="00516EC1">
        <w:rPr>
          <w:rFonts w:cstheme="minorHAnsi"/>
          <w:color w:val="000000" w:themeColor="text1"/>
        </w:rPr>
        <w:t>izravnanja za decentralizirane funkcije.  Ovdje su planirani materijalni rashodi (službena  putovanja, materijal i energija, usluge tekućeg i investicijskog održavanja</w:t>
      </w:r>
      <w:r w:rsidR="00542281">
        <w:rPr>
          <w:rFonts w:cstheme="minorHAnsi"/>
          <w:color w:val="000000" w:themeColor="text1"/>
        </w:rPr>
        <w:t>,</w:t>
      </w:r>
      <w:r w:rsidRPr="00516EC1">
        <w:rPr>
          <w:rFonts w:cstheme="minorHAnsi"/>
          <w:color w:val="000000" w:themeColor="text1"/>
        </w:rPr>
        <w:t xml:space="preserve"> ostali</w:t>
      </w:r>
      <w:r w:rsidR="00D27BB4">
        <w:rPr>
          <w:rFonts w:cstheme="minorHAnsi"/>
          <w:color w:val="000000" w:themeColor="text1"/>
        </w:rPr>
        <w:t xml:space="preserve"> financijski</w:t>
      </w:r>
      <w:r w:rsidRPr="00516EC1">
        <w:rPr>
          <w:rFonts w:cstheme="minorHAnsi"/>
          <w:color w:val="000000" w:themeColor="text1"/>
        </w:rPr>
        <w:t xml:space="preserve"> rashodi</w:t>
      </w:r>
      <w:r w:rsidR="00542281">
        <w:rPr>
          <w:rFonts w:cstheme="minorHAnsi"/>
          <w:color w:val="000000" w:themeColor="text1"/>
        </w:rPr>
        <w:t xml:space="preserve">  te</w:t>
      </w:r>
      <w:r w:rsidR="00BF3F12">
        <w:rPr>
          <w:rFonts w:cstheme="minorHAnsi"/>
          <w:color w:val="000000" w:themeColor="text1"/>
        </w:rPr>
        <w:t xml:space="preserve"> rashodi </w:t>
      </w:r>
      <w:r w:rsidRPr="00CC6FAE">
        <w:rPr>
          <w:rFonts w:cstheme="minorHAnsi"/>
          <w:color w:val="000000" w:themeColor="text1"/>
        </w:rPr>
        <w:t xml:space="preserve"> </w:t>
      </w:r>
      <w:r w:rsidR="00BF3F12">
        <w:rPr>
          <w:rFonts w:cstheme="minorHAnsi"/>
          <w:color w:val="000000" w:themeColor="text1"/>
        </w:rPr>
        <w:t>za nabavu nefinancijske imovine.</w:t>
      </w:r>
    </w:p>
    <w:p w14:paraId="71744410" w14:textId="77777777" w:rsidR="00A107CB" w:rsidRPr="00CC6FAE" w:rsidRDefault="00A107CB" w:rsidP="00B42536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6B1EC99F" w14:textId="5F0520C2" w:rsidR="00710230" w:rsidRDefault="00710230" w:rsidP="00710230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000000"/>
          <w:u w:val="single"/>
        </w:rPr>
      </w:pPr>
      <w:r w:rsidRPr="00CC6FAE">
        <w:rPr>
          <w:rFonts w:eastAsia="Calibri" w:cstheme="minorHAnsi"/>
          <w:b/>
          <w:bCs/>
          <w:color w:val="000000"/>
          <w:u w:val="single"/>
        </w:rPr>
        <w:t>AKTIVNOST A320</w:t>
      </w:r>
      <w:r w:rsidR="00931B03" w:rsidRPr="00CC6FAE">
        <w:rPr>
          <w:rFonts w:eastAsia="Calibri" w:cstheme="minorHAnsi"/>
          <w:b/>
          <w:bCs/>
          <w:color w:val="000000"/>
          <w:u w:val="single"/>
        </w:rPr>
        <w:t>2</w:t>
      </w:r>
      <w:r w:rsidRPr="00CC6FAE">
        <w:rPr>
          <w:rFonts w:eastAsia="Calibri" w:cstheme="minorHAnsi"/>
          <w:b/>
          <w:bCs/>
          <w:color w:val="000000"/>
          <w:u w:val="single"/>
        </w:rPr>
        <w:t xml:space="preserve">02 – RASHODI IZNAD ZAKONSKOG STANDARDA </w:t>
      </w:r>
    </w:p>
    <w:p w14:paraId="2202DA25" w14:textId="77777777" w:rsidR="00B32040" w:rsidRPr="00367DBA" w:rsidRDefault="00B32040" w:rsidP="00710230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000000"/>
          <w:u w:val="single"/>
        </w:rPr>
      </w:pPr>
    </w:p>
    <w:p w14:paraId="1729C4A9" w14:textId="3C509309" w:rsidR="00710230" w:rsidRPr="00367DBA" w:rsidRDefault="00B32040" w:rsidP="00E11345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</w:rPr>
      </w:pPr>
      <w:r w:rsidRPr="00367DBA">
        <w:rPr>
          <w:rFonts w:cstheme="minorHAnsi"/>
        </w:rPr>
        <w:t xml:space="preserve">Aktivnost Rashodi iznad zakonskog standarda obuhvaća preostale rashode potrebne za obavljanje redovne odgojno-obrazovne djelatnosti škole - rashode za zaposlene, koji se financiraju iz državnog </w:t>
      </w:r>
      <w:r w:rsidR="009419D0">
        <w:rPr>
          <w:rFonts w:cstheme="minorHAnsi"/>
        </w:rPr>
        <w:t>p</w:t>
      </w:r>
      <w:r w:rsidRPr="00367DBA">
        <w:rPr>
          <w:rFonts w:cstheme="minorHAnsi"/>
        </w:rPr>
        <w:t>roračuna, materijalne rashode, rashode za nefinancijsku imovinu i drugo koji se dodatno financiraju iz gradskog proračuna, uplata roditelja, vlastitih prihoda, donacija i drugih izvora</w:t>
      </w:r>
      <w:r w:rsidR="00BF2F88" w:rsidRPr="00367DBA">
        <w:rPr>
          <w:rFonts w:cstheme="minorHAnsi"/>
        </w:rPr>
        <w:t>.</w:t>
      </w:r>
    </w:p>
    <w:p w14:paraId="27CC5939" w14:textId="4A6E7F47" w:rsidR="00367DBA" w:rsidRPr="00367DBA" w:rsidRDefault="00710230" w:rsidP="00E11345">
      <w:pPr>
        <w:spacing w:after="0" w:line="240" w:lineRule="auto"/>
        <w:jc w:val="both"/>
        <w:rPr>
          <w:rFonts w:eastAsia="Calibri" w:cstheme="minorHAnsi"/>
        </w:rPr>
      </w:pPr>
      <w:r w:rsidRPr="00367DBA">
        <w:rPr>
          <w:rFonts w:eastAsia="Calibri" w:cstheme="minorHAnsi"/>
        </w:rPr>
        <w:t>Opći prihodi i primici</w:t>
      </w:r>
      <w:r w:rsidRPr="00367DBA">
        <w:rPr>
          <w:rFonts w:eastAsia="Calibri" w:cstheme="minorHAnsi"/>
          <w:i/>
          <w:iCs/>
        </w:rPr>
        <w:t xml:space="preserve"> </w:t>
      </w:r>
      <w:r w:rsidRPr="00367DBA">
        <w:rPr>
          <w:rFonts w:eastAsia="Calibri" w:cstheme="minorHAnsi"/>
        </w:rPr>
        <w:t xml:space="preserve">planirani su </w:t>
      </w:r>
      <w:r w:rsidR="00916FA4" w:rsidRPr="00367DBA">
        <w:rPr>
          <w:rFonts w:eastAsia="Calibri" w:cstheme="minorHAnsi"/>
        </w:rPr>
        <w:t>za 202</w:t>
      </w:r>
      <w:r w:rsidR="00D27BB4">
        <w:rPr>
          <w:rFonts w:eastAsia="Calibri" w:cstheme="minorHAnsi"/>
        </w:rPr>
        <w:t>6</w:t>
      </w:r>
      <w:r w:rsidR="008C4F66" w:rsidRPr="00367DBA">
        <w:rPr>
          <w:rFonts w:eastAsia="Calibri" w:cstheme="minorHAnsi"/>
        </w:rPr>
        <w:t xml:space="preserve">. </w:t>
      </w:r>
      <w:r w:rsidR="00916FA4" w:rsidRPr="00367DBA">
        <w:rPr>
          <w:rFonts w:eastAsia="Calibri" w:cstheme="minorHAnsi"/>
        </w:rPr>
        <w:t>godinu</w:t>
      </w:r>
      <w:r w:rsidR="00183B9A" w:rsidRPr="00367DBA">
        <w:rPr>
          <w:rFonts w:eastAsia="Calibri" w:cstheme="minorHAnsi"/>
        </w:rPr>
        <w:t xml:space="preserve"> u iznosu od </w:t>
      </w:r>
      <w:r w:rsidR="009F50A9">
        <w:rPr>
          <w:rFonts w:eastAsia="Calibri" w:cstheme="minorHAnsi"/>
        </w:rPr>
        <w:t>4</w:t>
      </w:r>
      <w:r w:rsidR="00113CA2">
        <w:rPr>
          <w:rFonts w:eastAsia="Calibri" w:cstheme="minorHAnsi"/>
        </w:rPr>
        <w:t>41</w:t>
      </w:r>
      <w:r w:rsidR="008F1C67">
        <w:rPr>
          <w:rFonts w:eastAsia="Calibri" w:cstheme="minorHAnsi"/>
        </w:rPr>
        <w:t>.1</w:t>
      </w:r>
      <w:r w:rsidR="00E73FAA">
        <w:rPr>
          <w:rFonts w:eastAsia="Calibri" w:cstheme="minorHAnsi"/>
        </w:rPr>
        <w:t xml:space="preserve">00,00 </w:t>
      </w:r>
      <w:r w:rsidR="008A76CF" w:rsidRPr="00367DBA">
        <w:rPr>
          <w:rFonts w:eastAsia="Calibri" w:cstheme="minorHAnsi"/>
        </w:rPr>
        <w:t>eura,</w:t>
      </w:r>
      <w:r w:rsidR="00224DAE" w:rsidRPr="00367DBA">
        <w:rPr>
          <w:rFonts w:eastAsia="Calibri" w:cstheme="minorHAnsi"/>
        </w:rPr>
        <w:t xml:space="preserve"> a ovim Izmjena</w:t>
      </w:r>
      <w:r w:rsidR="008A76CF" w:rsidRPr="00367DBA">
        <w:rPr>
          <w:rFonts w:eastAsia="Calibri" w:cstheme="minorHAnsi"/>
        </w:rPr>
        <w:t>m</w:t>
      </w:r>
      <w:r w:rsidR="00224DAE" w:rsidRPr="00367DBA">
        <w:rPr>
          <w:rFonts w:eastAsia="Calibri" w:cstheme="minorHAnsi"/>
        </w:rPr>
        <w:t xml:space="preserve">a i dopunama  </w:t>
      </w:r>
      <w:r w:rsidR="00E73FAA">
        <w:rPr>
          <w:rFonts w:eastAsia="Calibri" w:cstheme="minorHAnsi"/>
        </w:rPr>
        <w:t>ostali su nepromijenjeni.</w:t>
      </w:r>
    </w:p>
    <w:p w14:paraId="619D2970" w14:textId="0DDAF421" w:rsidR="00710230" w:rsidRPr="00367DBA" w:rsidRDefault="004619D4" w:rsidP="00E11345">
      <w:pPr>
        <w:spacing w:after="0" w:line="240" w:lineRule="auto"/>
        <w:jc w:val="both"/>
        <w:rPr>
          <w:rFonts w:eastAsia="Calibri" w:cstheme="minorHAnsi"/>
        </w:rPr>
      </w:pPr>
      <w:r w:rsidRPr="00367DBA">
        <w:rPr>
          <w:rFonts w:eastAsia="Times New Roman" w:cstheme="minorHAnsi"/>
          <w:lang w:eastAsia="hr-HR"/>
        </w:rPr>
        <w:lastRenderedPageBreak/>
        <w:t xml:space="preserve">Rashodi </w:t>
      </w:r>
      <w:r w:rsidR="00AA2824">
        <w:rPr>
          <w:rFonts w:eastAsia="Times New Roman" w:cstheme="minorHAnsi"/>
          <w:lang w:eastAsia="hr-HR"/>
        </w:rPr>
        <w:t>iz</w:t>
      </w:r>
      <w:r w:rsidRPr="00367DBA">
        <w:rPr>
          <w:rFonts w:eastAsia="Times New Roman" w:cstheme="minorHAnsi"/>
          <w:lang w:eastAsia="hr-HR"/>
        </w:rPr>
        <w:t xml:space="preserve"> v</w:t>
      </w:r>
      <w:r w:rsidR="007D278B" w:rsidRPr="00367DBA">
        <w:rPr>
          <w:rFonts w:eastAsia="Times New Roman" w:cstheme="minorHAnsi"/>
          <w:lang w:eastAsia="hr-HR"/>
        </w:rPr>
        <w:t>lastiti</w:t>
      </w:r>
      <w:r w:rsidRPr="00367DBA">
        <w:rPr>
          <w:rFonts w:eastAsia="Times New Roman" w:cstheme="minorHAnsi"/>
          <w:lang w:eastAsia="hr-HR"/>
        </w:rPr>
        <w:t>h</w:t>
      </w:r>
      <w:r w:rsidR="007D278B" w:rsidRPr="00367DBA">
        <w:rPr>
          <w:rFonts w:eastAsia="Times New Roman" w:cstheme="minorHAnsi"/>
          <w:lang w:eastAsia="hr-HR"/>
        </w:rPr>
        <w:t xml:space="preserve"> prihod</w:t>
      </w:r>
      <w:r w:rsidRPr="00367DBA">
        <w:rPr>
          <w:rFonts w:eastAsia="Times New Roman" w:cstheme="minorHAnsi"/>
          <w:lang w:eastAsia="hr-HR"/>
        </w:rPr>
        <w:t>a</w:t>
      </w:r>
      <w:r w:rsidR="00710230" w:rsidRPr="00367DBA">
        <w:rPr>
          <w:rFonts w:eastAsia="Times New Roman" w:cstheme="minorHAnsi"/>
          <w:lang w:eastAsia="hr-HR"/>
        </w:rPr>
        <w:t xml:space="preserve"> planirani u iznosu</w:t>
      </w:r>
      <w:r w:rsidR="00985C79" w:rsidRPr="00367DBA">
        <w:rPr>
          <w:rFonts w:eastAsia="Times New Roman" w:cstheme="minorHAnsi"/>
          <w:lang w:eastAsia="hr-HR"/>
        </w:rPr>
        <w:t xml:space="preserve"> </w:t>
      </w:r>
      <w:r w:rsidR="003A7EE8">
        <w:rPr>
          <w:rFonts w:eastAsia="Times New Roman" w:cstheme="minorHAnsi"/>
          <w:lang w:eastAsia="hr-HR"/>
        </w:rPr>
        <w:t xml:space="preserve">od </w:t>
      </w:r>
      <w:r w:rsidR="00267ABD">
        <w:rPr>
          <w:rFonts w:eastAsia="Times New Roman" w:cstheme="minorHAnsi"/>
          <w:lang w:eastAsia="hr-HR"/>
        </w:rPr>
        <w:t>5.000,00</w:t>
      </w:r>
      <w:r w:rsidR="00AD6B92" w:rsidRPr="00367DBA">
        <w:rPr>
          <w:rFonts w:eastAsia="Times New Roman" w:cstheme="minorHAnsi"/>
          <w:lang w:eastAsia="hr-HR"/>
        </w:rPr>
        <w:t xml:space="preserve"> eura </w:t>
      </w:r>
      <w:r w:rsidR="00985C79" w:rsidRPr="00367DBA">
        <w:rPr>
          <w:rFonts w:eastAsia="Times New Roman" w:cstheme="minorHAnsi"/>
          <w:lang w:eastAsia="hr-HR"/>
        </w:rPr>
        <w:t>za 202</w:t>
      </w:r>
      <w:r w:rsidR="00D85739">
        <w:rPr>
          <w:rFonts w:eastAsia="Times New Roman" w:cstheme="minorHAnsi"/>
          <w:lang w:eastAsia="hr-HR"/>
        </w:rPr>
        <w:t>6</w:t>
      </w:r>
      <w:r w:rsidR="00985C79" w:rsidRPr="00367DBA">
        <w:rPr>
          <w:rFonts w:eastAsia="Times New Roman" w:cstheme="minorHAnsi"/>
          <w:lang w:eastAsia="hr-HR"/>
        </w:rPr>
        <w:t>. godinu, ovim izmjenama i dopunama</w:t>
      </w:r>
      <w:r w:rsidR="00600E1B" w:rsidRPr="00367DBA">
        <w:rPr>
          <w:rFonts w:eastAsia="Times New Roman" w:cstheme="minorHAnsi"/>
          <w:lang w:eastAsia="hr-HR"/>
        </w:rPr>
        <w:t xml:space="preserve"> </w:t>
      </w:r>
      <w:r w:rsidR="00985C79" w:rsidRPr="00367DBA">
        <w:rPr>
          <w:rFonts w:eastAsia="Times New Roman" w:cstheme="minorHAnsi"/>
          <w:lang w:eastAsia="hr-HR"/>
        </w:rPr>
        <w:t xml:space="preserve"> povećani su za </w:t>
      </w:r>
      <w:r w:rsidR="00AA2824">
        <w:rPr>
          <w:rFonts w:eastAsia="Times New Roman" w:cstheme="minorHAnsi"/>
          <w:lang w:eastAsia="hr-HR"/>
        </w:rPr>
        <w:t>7.977,24</w:t>
      </w:r>
      <w:r w:rsidR="00985C79" w:rsidRPr="00367DBA">
        <w:rPr>
          <w:rFonts w:eastAsia="Times New Roman" w:cstheme="minorHAnsi"/>
          <w:lang w:eastAsia="hr-HR"/>
        </w:rPr>
        <w:t xml:space="preserve"> eura</w:t>
      </w:r>
      <w:r w:rsidR="00710230" w:rsidRPr="00367DBA">
        <w:rPr>
          <w:rFonts w:eastAsia="Times New Roman" w:cstheme="minorHAnsi"/>
          <w:lang w:eastAsia="hr-HR"/>
        </w:rPr>
        <w:t xml:space="preserve"> </w:t>
      </w:r>
      <w:r w:rsidR="00F62476">
        <w:rPr>
          <w:rFonts w:eastAsia="Times New Roman" w:cstheme="minorHAnsi"/>
          <w:lang w:eastAsia="hr-HR"/>
        </w:rPr>
        <w:t>zbog</w:t>
      </w:r>
      <w:r w:rsidR="008F6D82" w:rsidRPr="00367DBA">
        <w:rPr>
          <w:rFonts w:eastAsia="Times New Roman" w:cstheme="minorHAnsi"/>
          <w:lang w:eastAsia="hr-HR"/>
        </w:rPr>
        <w:t xml:space="preserve"> </w:t>
      </w:r>
      <w:r w:rsidR="00AA2824">
        <w:rPr>
          <w:rFonts w:eastAsia="Times New Roman" w:cstheme="minorHAnsi"/>
          <w:lang w:eastAsia="hr-HR"/>
        </w:rPr>
        <w:t>uk</w:t>
      </w:r>
      <w:r w:rsidR="005D4FB9">
        <w:rPr>
          <w:rFonts w:eastAsia="Times New Roman" w:cstheme="minorHAnsi"/>
          <w:lang w:eastAsia="hr-HR"/>
        </w:rPr>
        <w:t xml:space="preserve">ljučivanja </w:t>
      </w:r>
      <w:r w:rsidR="008F6D82" w:rsidRPr="00367DBA">
        <w:rPr>
          <w:rFonts w:eastAsia="Times New Roman" w:cstheme="minorHAnsi"/>
          <w:lang w:eastAsia="hr-HR"/>
        </w:rPr>
        <w:t>prenesenog rezultata iz 202</w:t>
      </w:r>
      <w:r w:rsidR="005D4FB9">
        <w:rPr>
          <w:rFonts w:eastAsia="Times New Roman" w:cstheme="minorHAnsi"/>
          <w:lang w:eastAsia="hr-HR"/>
        </w:rPr>
        <w:t>5</w:t>
      </w:r>
      <w:r w:rsidR="008F6D82" w:rsidRPr="00367DBA">
        <w:rPr>
          <w:rFonts w:eastAsia="Times New Roman" w:cstheme="minorHAnsi"/>
          <w:lang w:eastAsia="hr-HR"/>
        </w:rPr>
        <w:t>. godine</w:t>
      </w:r>
      <w:r w:rsidR="00F62476">
        <w:rPr>
          <w:rFonts w:eastAsia="Times New Roman" w:cstheme="minorHAnsi"/>
          <w:lang w:eastAsia="hr-HR"/>
        </w:rPr>
        <w:t>.</w:t>
      </w:r>
    </w:p>
    <w:p w14:paraId="4D902EEA" w14:textId="10736DF4" w:rsidR="006F47F1" w:rsidRDefault="00611480" w:rsidP="00E11345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67DBA">
        <w:rPr>
          <w:rFonts w:eastAsia="Calibri" w:cstheme="minorHAnsi"/>
        </w:rPr>
        <w:t>Rashodi</w:t>
      </w:r>
      <w:r w:rsidR="004B4257" w:rsidRPr="00367DBA">
        <w:rPr>
          <w:rFonts w:eastAsia="Calibri" w:cstheme="minorHAnsi"/>
        </w:rPr>
        <w:t xml:space="preserve"> </w:t>
      </w:r>
      <w:r w:rsidR="00710230" w:rsidRPr="00367DBA">
        <w:rPr>
          <w:rFonts w:eastAsia="Calibri" w:cstheme="minorHAnsi"/>
        </w:rPr>
        <w:t>po posebnim propisima</w:t>
      </w:r>
      <w:r w:rsidR="007348F2" w:rsidRPr="00367DBA">
        <w:rPr>
          <w:rFonts w:eastAsia="Calibri" w:cstheme="minorHAnsi"/>
          <w:b/>
          <w:bCs/>
        </w:rPr>
        <w:t xml:space="preserve"> </w:t>
      </w:r>
      <w:r w:rsidR="00772820" w:rsidRPr="00367DBA">
        <w:rPr>
          <w:rFonts w:eastAsia="Calibri" w:cstheme="minorHAnsi"/>
        </w:rPr>
        <w:t xml:space="preserve">planirani u iznosu od </w:t>
      </w:r>
      <w:r w:rsidR="00DA5A3B">
        <w:rPr>
          <w:rFonts w:eastAsia="Calibri" w:cstheme="minorHAnsi"/>
        </w:rPr>
        <w:t>2</w:t>
      </w:r>
      <w:r w:rsidR="00C65AF7">
        <w:rPr>
          <w:rFonts w:eastAsia="Calibri" w:cstheme="minorHAnsi"/>
        </w:rPr>
        <w:t>0.0</w:t>
      </w:r>
      <w:r w:rsidR="00DA5A3B">
        <w:rPr>
          <w:rFonts w:eastAsia="Calibri" w:cstheme="minorHAnsi"/>
        </w:rPr>
        <w:t>00,00</w:t>
      </w:r>
      <w:r w:rsidR="00772820" w:rsidRPr="00367DBA">
        <w:rPr>
          <w:rFonts w:eastAsia="Calibri" w:cstheme="minorHAnsi"/>
        </w:rPr>
        <w:t xml:space="preserve"> eura</w:t>
      </w:r>
      <w:r w:rsidR="00772820" w:rsidRPr="00367DBA">
        <w:rPr>
          <w:rFonts w:eastAsia="Calibri" w:cstheme="minorHAnsi"/>
          <w:b/>
          <w:bCs/>
        </w:rPr>
        <w:t xml:space="preserve"> </w:t>
      </w:r>
      <w:r w:rsidR="007348F2" w:rsidRPr="00367DBA">
        <w:rPr>
          <w:rFonts w:eastAsia="Calibri" w:cstheme="minorHAnsi"/>
        </w:rPr>
        <w:t>obuhvaćaju</w:t>
      </w:r>
      <w:r w:rsidR="00710230" w:rsidRPr="00367DBA">
        <w:rPr>
          <w:rFonts w:eastAsia="Times New Roman" w:cstheme="minorHAnsi"/>
          <w:lang w:eastAsia="hr-HR"/>
        </w:rPr>
        <w:t xml:space="preserve"> nabavu </w:t>
      </w:r>
      <w:r w:rsidR="00DE4F96" w:rsidRPr="00367DBA">
        <w:rPr>
          <w:rFonts w:eastAsia="Times New Roman" w:cstheme="minorHAnsi"/>
          <w:lang w:eastAsia="hr-HR"/>
        </w:rPr>
        <w:t>materijala</w:t>
      </w:r>
      <w:r w:rsidR="00052898" w:rsidRPr="00367DBA">
        <w:rPr>
          <w:rFonts w:eastAsia="Times New Roman" w:cstheme="minorHAnsi"/>
          <w:lang w:eastAsia="hr-HR"/>
        </w:rPr>
        <w:t xml:space="preserve"> </w:t>
      </w:r>
      <w:r w:rsidR="00710230" w:rsidRPr="00367DBA">
        <w:rPr>
          <w:rFonts w:eastAsia="Times New Roman" w:cstheme="minorHAnsi"/>
          <w:lang w:eastAsia="hr-HR"/>
        </w:rPr>
        <w:t xml:space="preserve">koji su vezani uz školsku prehranu, </w:t>
      </w:r>
      <w:r w:rsidR="000E49C2" w:rsidRPr="00367DBA">
        <w:rPr>
          <w:rFonts w:eastAsia="Times New Roman" w:cstheme="minorHAnsi"/>
          <w:lang w:eastAsia="hr-HR"/>
        </w:rPr>
        <w:t>su</w:t>
      </w:r>
      <w:r w:rsidR="00710230" w:rsidRPr="00367DBA">
        <w:rPr>
          <w:rFonts w:eastAsia="Times New Roman" w:cstheme="minorHAnsi"/>
          <w:lang w:eastAsia="hr-HR"/>
        </w:rPr>
        <w:t>financiranu uplatama roditelja</w:t>
      </w:r>
      <w:r w:rsidR="005140E0">
        <w:rPr>
          <w:rFonts w:eastAsia="Times New Roman" w:cstheme="minorHAnsi"/>
          <w:lang w:eastAsia="hr-HR"/>
        </w:rPr>
        <w:t xml:space="preserve"> za </w:t>
      </w:r>
      <w:r w:rsidR="00B57AD6">
        <w:rPr>
          <w:rFonts w:eastAsia="Times New Roman" w:cstheme="minorHAnsi"/>
          <w:lang w:eastAsia="hr-HR"/>
        </w:rPr>
        <w:t xml:space="preserve">prehranu i </w:t>
      </w:r>
      <w:r w:rsidR="005140E0">
        <w:rPr>
          <w:rFonts w:eastAsia="Times New Roman" w:cstheme="minorHAnsi"/>
          <w:lang w:eastAsia="hr-HR"/>
        </w:rPr>
        <w:t>produženi boravak</w:t>
      </w:r>
      <w:r w:rsidR="00CE1CB9">
        <w:rPr>
          <w:rFonts w:eastAsia="Times New Roman" w:cstheme="minorHAnsi"/>
          <w:lang w:eastAsia="hr-HR"/>
        </w:rPr>
        <w:t xml:space="preserve"> povećani su za </w:t>
      </w:r>
      <w:r w:rsidR="008E6141">
        <w:rPr>
          <w:rFonts w:eastAsia="Times New Roman" w:cstheme="minorHAnsi"/>
          <w:lang w:eastAsia="hr-HR"/>
        </w:rPr>
        <w:t>12.804,22</w:t>
      </w:r>
      <w:r w:rsidR="00CE1CB9">
        <w:rPr>
          <w:rFonts w:eastAsia="Times New Roman" w:cstheme="minorHAnsi"/>
          <w:lang w:eastAsia="hr-HR"/>
        </w:rPr>
        <w:t xml:space="preserve"> eura zbog prenesenog rezultata iz prethodne godine.</w:t>
      </w:r>
    </w:p>
    <w:p w14:paraId="1DE5D45B" w14:textId="5C80BF63" w:rsidR="00710230" w:rsidRDefault="0076438E" w:rsidP="00E11345">
      <w:pPr>
        <w:spacing w:after="0" w:line="240" w:lineRule="auto"/>
        <w:jc w:val="both"/>
        <w:rPr>
          <w:rFonts w:eastAsia="Calibri" w:cstheme="minorHAnsi"/>
          <w:bCs/>
        </w:rPr>
      </w:pPr>
      <w:r w:rsidRPr="00367DBA">
        <w:rPr>
          <w:rFonts w:eastAsia="Calibri" w:cstheme="minorHAnsi"/>
        </w:rPr>
        <w:t>Rashodi koji se financiraju od</w:t>
      </w:r>
      <w:r w:rsidR="00710230" w:rsidRPr="00367DBA">
        <w:rPr>
          <w:rFonts w:eastAsia="Calibri" w:cstheme="minorHAnsi"/>
          <w:b/>
          <w:bCs/>
        </w:rPr>
        <w:t xml:space="preserve"> </w:t>
      </w:r>
      <w:r w:rsidRPr="00367DBA">
        <w:rPr>
          <w:rFonts w:eastAsia="Calibri" w:cstheme="minorHAnsi"/>
        </w:rPr>
        <w:t>p</w:t>
      </w:r>
      <w:r w:rsidR="00710230" w:rsidRPr="00367DBA">
        <w:rPr>
          <w:rFonts w:eastAsia="Calibri" w:cstheme="minorHAnsi"/>
        </w:rPr>
        <w:t>rihod</w:t>
      </w:r>
      <w:r w:rsidRPr="00367DBA">
        <w:rPr>
          <w:rFonts w:eastAsia="Calibri" w:cstheme="minorHAnsi"/>
        </w:rPr>
        <w:t>a</w:t>
      </w:r>
      <w:r w:rsidR="00710230" w:rsidRPr="00367DBA">
        <w:rPr>
          <w:rFonts w:eastAsia="Calibri" w:cstheme="minorHAnsi"/>
        </w:rPr>
        <w:t xml:space="preserve"> iz drugih proračuna te ostalih subjekata unutar općeg proračuna</w:t>
      </w:r>
      <w:r w:rsidR="00DB7E29">
        <w:rPr>
          <w:rFonts w:eastAsia="Calibri" w:cstheme="minorHAnsi"/>
        </w:rPr>
        <w:t xml:space="preserve">  planiran</w:t>
      </w:r>
      <w:r w:rsidR="003A7EE8">
        <w:rPr>
          <w:rFonts w:eastAsia="Calibri" w:cstheme="minorHAnsi"/>
        </w:rPr>
        <w:t>a</w:t>
      </w:r>
      <w:r w:rsidR="00DB7E29">
        <w:rPr>
          <w:rFonts w:eastAsia="Calibri" w:cstheme="minorHAnsi"/>
        </w:rPr>
        <w:t xml:space="preserve"> u iznosu od 2.</w:t>
      </w:r>
      <w:r w:rsidR="00DA5AC3">
        <w:rPr>
          <w:rFonts w:eastAsia="Calibri" w:cstheme="minorHAnsi"/>
        </w:rPr>
        <w:t>815.300,00</w:t>
      </w:r>
      <w:r w:rsidR="003E661B">
        <w:rPr>
          <w:rFonts w:eastAsia="Calibri" w:cstheme="minorHAnsi"/>
        </w:rPr>
        <w:t xml:space="preserve"> eur</w:t>
      </w:r>
      <w:r w:rsidR="003A7EE8">
        <w:rPr>
          <w:rFonts w:eastAsia="Calibri" w:cstheme="minorHAnsi"/>
        </w:rPr>
        <w:t>a</w:t>
      </w:r>
      <w:r w:rsidR="00DB7E29">
        <w:rPr>
          <w:rFonts w:eastAsia="Calibri" w:cstheme="minorHAnsi"/>
        </w:rPr>
        <w:t xml:space="preserve"> </w:t>
      </w:r>
      <w:r w:rsidR="00710230" w:rsidRPr="00367DBA">
        <w:rPr>
          <w:rFonts w:eastAsia="Calibri" w:cstheme="minorHAnsi"/>
          <w:b/>
          <w:bCs/>
        </w:rPr>
        <w:t xml:space="preserve"> </w:t>
      </w:r>
      <w:r w:rsidR="009505B6" w:rsidRPr="00367DBA">
        <w:rPr>
          <w:rFonts w:eastAsia="Calibri" w:cstheme="minorHAnsi"/>
          <w:bCs/>
        </w:rPr>
        <w:t>povećan</w:t>
      </w:r>
      <w:r w:rsidR="003A7EE8">
        <w:rPr>
          <w:rFonts w:eastAsia="Calibri" w:cstheme="minorHAnsi"/>
          <w:bCs/>
        </w:rPr>
        <w:t>a</w:t>
      </w:r>
      <w:r w:rsidR="009505B6" w:rsidRPr="00367DBA">
        <w:rPr>
          <w:rFonts w:eastAsia="Calibri" w:cstheme="minorHAnsi"/>
          <w:bCs/>
        </w:rPr>
        <w:t xml:space="preserve"> su za iznos </w:t>
      </w:r>
      <w:r w:rsidR="00DA5AC3">
        <w:rPr>
          <w:rFonts w:eastAsia="Calibri" w:cstheme="minorHAnsi"/>
          <w:bCs/>
        </w:rPr>
        <w:t>94.959,33</w:t>
      </w:r>
      <w:r w:rsidR="009505B6" w:rsidRPr="00367DBA">
        <w:rPr>
          <w:rFonts w:eastAsia="Calibri" w:cstheme="minorHAnsi"/>
          <w:bCs/>
        </w:rPr>
        <w:t xml:space="preserve"> eura</w:t>
      </w:r>
      <w:r w:rsidR="003E661B">
        <w:rPr>
          <w:rFonts w:eastAsia="Calibri" w:cstheme="minorHAnsi"/>
          <w:bCs/>
        </w:rPr>
        <w:t>.</w:t>
      </w:r>
      <w:r w:rsidR="009505B6" w:rsidRPr="00367DBA">
        <w:rPr>
          <w:rFonts w:eastAsia="Calibri" w:cstheme="minorHAnsi"/>
          <w:bCs/>
        </w:rPr>
        <w:t xml:space="preserve"> </w:t>
      </w:r>
      <w:r w:rsidR="00737450" w:rsidRPr="00367DBA">
        <w:rPr>
          <w:rFonts w:eastAsia="Calibri" w:cstheme="minorHAnsi"/>
          <w:bCs/>
        </w:rPr>
        <w:t xml:space="preserve">Povećanje najvećim dijelom obuhvaća  rashode za zaposlene zbog povećanja </w:t>
      </w:r>
      <w:r w:rsidR="004D09DB" w:rsidRPr="00367DBA">
        <w:rPr>
          <w:rFonts w:eastAsia="Calibri" w:cstheme="minorHAnsi"/>
          <w:bCs/>
        </w:rPr>
        <w:t xml:space="preserve">bruto </w:t>
      </w:r>
      <w:r w:rsidR="00737450" w:rsidRPr="00367DBA">
        <w:rPr>
          <w:rFonts w:eastAsia="Calibri" w:cstheme="minorHAnsi"/>
          <w:bCs/>
        </w:rPr>
        <w:t>plać</w:t>
      </w:r>
      <w:r w:rsidR="004D09DB" w:rsidRPr="00367DBA">
        <w:rPr>
          <w:rFonts w:eastAsia="Calibri" w:cstheme="minorHAnsi"/>
          <w:bCs/>
        </w:rPr>
        <w:t>a</w:t>
      </w:r>
      <w:r w:rsidR="00737450" w:rsidRPr="00367DBA">
        <w:rPr>
          <w:rFonts w:eastAsia="Calibri" w:cstheme="minorHAnsi"/>
          <w:bCs/>
        </w:rPr>
        <w:t xml:space="preserve"> i materijalnih naknada.</w:t>
      </w:r>
    </w:p>
    <w:p w14:paraId="19E81330" w14:textId="30A524D1" w:rsidR="009430C8" w:rsidRPr="00367DBA" w:rsidRDefault="009430C8" w:rsidP="00E11345">
      <w:p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  <w:bCs/>
        </w:rPr>
        <w:t>Rashodi iz ostalih pomoći proračunskim korisnicima</w:t>
      </w:r>
      <w:r w:rsidR="00EB6765">
        <w:rPr>
          <w:rFonts w:eastAsia="Calibri" w:cstheme="minorHAnsi"/>
          <w:bCs/>
        </w:rPr>
        <w:t xml:space="preserve"> planirani u iznosu 4.000,00 eura povećani su za </w:t>
      </w:r>
      <w:r w:rsidR="00DA373B">
        <w:rPr>
          <w:rFonts w:eastAsia="Calibri" w:cstheme="minorHAnsi"/>
          <w:bCs/>
        </w:rPr>
        <w:t>667,39 eura zbog prenese</w:t>
      </w:r>
      <w:r w:rsidR="00617393">
        <w:rPr>
          <w:rFonts w:eastAsia="Calibri" w:cstheme="minorHAnsi"/>
          <w:bCs/>
        </w:rPr>
        <w:t>nog rezultata iz 2025. godine.</w:t>
      </w:r>
    </w:p>
    <w:p w14:paraId="15106208" w14:textId="5F5E7892" w:rsidR="00710230" w:rsidRPr="00367DBA" w:rsidRDefault="002375D7" w:rsidP="00E11345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67DBA">
        <w:rPr>
          <w:rFonts w:eastAsia="Times New Roman" w:cstheme="minorHAnsi"/>
          <w:lang w:eastAsia="hr-HR"/>
        </w:rPr>
        <w:t>S</w:t>
      </w:r>
      <w:r w:rsidR="00710230" w:rsidRPr="00367DBA">
        <w:rPr>
          <w:rFonts w:eastAsia="Times New Roman" w:cstheme="minorHAnsi"/>
          <w:lang w:eastAsia="hr-HR"/>
        </w:rPr>
        <w:t>redstva donacija</w:t>
      </w:r>
      <w:r w:rsidR="00231973">
        <w:rPr>
          <w:rFonts w:eastAsia="Times New Roman" w:cstheme="minorHAnsi"/>
          <w:lang w:eastAsia="hr-HR"/>
        </w:rPr>
        <w:t xml:space="preserve"> </w:t>
      </w:r>
      <w:r w:rsidR="00A0174B" w:rsidRPr="00367DBA">
        <w:rPr>
          <w:rFonts w:eastAsia="Times New Roman" w:cstheme="minorHAnsi"/>
          <w:lang w:eastAsia="hr-HR"/>
        </w:rPr>
        <w:t xml:space="preserve">planirana u iznosu od </w:t>
      </w:r>
      <w:r w:rsidR="007D2014">
        <w:rPr>
          <w:rFonts w:eastAsia="Times New Roman" w:cstheme="minorHAnsi"/>
          <w:lang w:eastAsia="hr-HR"/>
        </w:rPr>
        <w:t>3</w:t>
      </w:r>
      <w:r w:rsidR="00EF512D" w:rsidRPr="00367DBA">
        <w:rPr>
          <w:rFonts w:eastAsia="Times New Roman" w:cstheme="minorHAnsi"/>
          <w:lang w:eastAsia="hr-HR"/>
        </w:rPr>
        <w:t>.000,00</w:t>
      </w:r>
      <w:r w:rsidR="00A0174B" w:rsidRPr="00367DBA">
        <w:rPr>
          <w:rFonts w:eastAsia="Times New Roman" w:cstheme="minorHAnsi"/>
          <w:lang w:eastAsia="hr-HR"/>
        </w:rPr>
        <w:t xml:space="preserve"> eura</w:t>
      </w:r>
      <w:r w:rsidR="00EF512D" w:rsidRPr="00367DBA">
        <w:rPr>
          <w:rFonts w:eastAsia="Times New Roman" w:cstheme="minorHAnsi"/>
          <w:lang w:eastAsia="hr-HR"/>
        </w:rPr>
        <w:t xml:space="preserve">, povećana </w:t>
      </w:r>
      <w:r w:rsidR="00231973">
        <w:rPr>
          <w:rFonts w:eastAsia="Times New Roman" w:cstheme="minorHAnsi"/>
          <w:lang w:eastAsia="hr-HR"/>
        </w:rPr>
        <w:t xml:space="preserve">su </w:t>
      </w:r>
      <w:r w:rsidR="00EF512D" w:rsidRPr="00367DBA">
        <w:rPr>
          <w:rFonts w:eastAsia="Times New Roman" w:cstheme="minorHAnsi"/>
          <w:lang w:eastAsia="hr-HR"/>
        </w:rPr>
        <w:t xml:space="preserve">za </w:t>
      </w:r>
      <w:r w:rsidR="007D2014">
        <w:rPr>
          <w:rFonts w:eastAsia="Times New Roman" w:cstheme="minorHAnsi"/>
          <w:lang w:eastAsia="hr-HR"/>
        </w:rPr>
        <w:t>406,85</w:t>
      </w:r>
      <w:r w:rsidR="00EF512D" w:rsidRPr="00367DBA">
        <w:rPr>
          <w:rFonts w:eastAsia="Times New Roman" w:cstheme="minorHAnsi"/>
          <w:lang w:eastAsia="hr-HR"/>
        </w:rPr>
        <w:t xml:space="preserve"> eura</w:t>
      </w:r>
      <w:r w:rsidR="00231973">
        <w:rPr>
          <w:rFonts w:eastAsia="Times New Roman" w:cstheme="minorHAnsi"/>
          <w:lang w:eastAsia="hr-HR"/>
        </w:rPr>
        <w:t xml:space="preserve"> zbog </w:t>
      </w:r>
      <w:r w:rsidR="0003053C" w:rsidRPr="00367DBA">
        <w:rPr>
          <w:rFonts w:eastAsia="Times New Roman" w:cstheme="minorHAnsi"/>
          <w:lang w:eastAsia="hr-HR"/>
        </w:rPr>
        <w:t>prenesenog rezultata</w:t>
      </w:r>
      <w:r w:rsidR="00EC0824">
        <w:rPr>
          <w:rFonts w:eastAsia="Times New Roman" w:cstheme="minorHAnsi"/>
          <w:lang w:eastAsia="hr-HR"/>
        </w:rPr>
        <w:t xml:space="preserve"> iz 2025. godine.</w:t>
      </w:r>
    </w:p>
    <w:p w14:paraId="368418A5" w14:textId="343A7256" w:rsidR="009419D0" w:rsidRDefault="005368AB" w:rsidP="00E11345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367DBA">
        <w:rPr>
          <w:rFonts w:eastAsia="Times New Roman" w:cstheme="minorHAnsi"/>
          <w:lang w:eastAsia="hr-HR"/>
        </w:rPr>
        <w:t>Rashodi koji se financiraju iz</w:t>
      </w:r>
      <w:r w:rsidR="00D13D3C" w:rsidRPr="00367DBA">
        <w:rPr>
          <w:rFonts w:eastAsia="Times New Roman" w:cstheme="minorHAnsi"/>
          <w:lang w:eastAsia="hr-HR"/>
        </w:rPr>
        <w:t xml:space="preserve"> </w:t>
      </w:r>
      <w:r w:rsidRPr="00367DBA">
        <w:rPr>
          <w:rFonts w:eastAsia="Times New Roman" w:cstheme="minorHAnsi"/>
          <w:lang w:eastAsia="hr-HR"/>
        </w:rPr>
        <w:t>p</w:t>
      </w:r>
      <w:r w:rsidR="00710230" w:rsidRPr="00367DBA">
        <w:rPr>
          <w:rFonts w:eastAsia="Times New Roman" w:cstheme="minorHAnsi"/>
          <w:lang w:eastAsia="hr-HR"/>
        </w:rPr>
        <w:t>rihod</w:t>
      </w:r>
      <w:r w:rsidRPr="00367DBA">
        <w:rPr>
          <w:rFonts w:eastAsia="Times New Roman" w:cstheme="minorHAnsi"/>
          <w:lang w:eastAsia="hr-HR"/>
        </w:rPr>
        <w:t>a</w:t>
      </w:r>
      <w:r w:rsidR="00710230" w:rsidRPr="00367DBA">
        <w:rPr>
          <w:rFonts w:eastAsia="Times New Roman" w:cstheme="minorHAnsi"/>
          <w:lang w:eastAsia="hr-HR"/>
        </w:rPr>
        <w:t xml:space="preserve"> od prodaje imovine</w:t>
      </w:r>
      <w:r w:rsidR="00C8359C" w:rsidRPr="00367DBA">
        <w:rPr>
          <w:rFonts w:eastAsia="Times New Roman" w:cstheme="minorHAnsi"/>
          <w:lang w:eastAsia="hr-HR"/>
        </w:rPr>
        <w:t xml:space="preserve"> </w:t>
      </w:r>
      <w:r w:rsidR="00710230" w:rsidRPr="00367DBA">
        <w:rPr>
          <w:rFonts w:eastAsia="Times New Roman" w:cstheme="minorHAnsi"/>
          <w:lang w:eastAsia="hr-HR"/>
        </w:rPr>
        <w:t xml:space="preserve">planirani </w:t>
      </w:r>
      <w:r w:rsidR="007E059C" w:rsidRPr="00367DBA">
        <w:rPr>
          <w:rFonts w:eastAsia="Times New Roman" w:cstheme="minorHAnsi"/>
          <w:lang w:eastAsia="hr-HR"/>
        </w:rPr>
        <w:t xml:space="preserve">u iznosu od </w:t>
      </w:r>
      <w:r w:rsidR="004E2980" w:rsidRPr="00367DBA">
        <w:rPr>
          <w:rFonts w:eastAsia="Times New Roman" w:cstheme="minorHAnsi"/>
          <w:lang w:eastAsia="hr-HR"/>
        </w:rPr>
        <w:t>500,00 eura povećani su za</w:t>
      </w:r>
      <w:r w:rsidR="001155AD">
        <w:rPr>
          <w:rFonts w:eastAsia="Times New Roman" w:cstheme="minorHAnsi"/>
          <w:lang w:eastAsia="hr-HR"/>
        </w:rPr>
        <w:t xml:space="preserve"> 563,10 eura</w:t>
      </w:r>
      <w:r w:rsidR="004E2980" w:rsidRPr="00367DBA">
        <w:rPr>
          <w:rFonts w:eastAsia="Times New Roman" w:cstheme="minorHAnsi"/>
          <w:lang w:eastAsia="hr-HR"/>
        </w:rPr>
        <w:t xml:space="preserve"> </w:t>
      </w:r>
      <w:r w:rsidR="001155AD">
        <w:rPr>
          <w:rFonts w:eastAsia="Times New Roman" w:cstheme="minorHAnsi"/>
          <w:lang w:eastAsia="hr-HR"/>
        </w:rPr>
        <w:t xml:space="preserve">zbog </w:t>
      </w:r>
      <w:r w:rsidR="004E2980" w:rsidRPr="00367DBA">
        <w:rPr>
          <w:rFonts w:eastAsia="Times New Roman" w:cstheme="minorHAnsi"/>
          <w:lang w:eastAsia="hr-HR"/>
        </w:rPr>
        <w:t xml:space="preserve">prenesenog rezultata </w:t>
      </w:r>
      <w:r w:rsidR="00EC0824">
        <w:rPr>
          <w:rFonts w:eastAsia="Times New Roman" w:cstheme="minorHAnsi"/>
          <w:lang w:eastAsia="hr-HR"/>
        </w:rPr>
        <w:t>iz 2025. godine.</w:t>
      </w:r>
    </w:p>
    <w:p w14:paraId="4E0DBEE3" w14:textId="77777777" w:rsidR="00D51B7C" w:rsidRPr="00367DBA" w:rsidRDefault="00D51B7C" w:rsidP="00E11345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9162658" w14:textId="1D209339" w:rsidR="006A68AD" w:rsidRDefault="004C797C" w:rsidP="008A6230">
      <w:pPr>
        <w:spacing w:after="200" w:line="276" w:lineRule="auto"/>
        <w:jc w:val="both"/>
        <w:rPr>
          <w:rFonts w:ascii="Calibri" w:eastAsia="Times New Roman" w:hAnsi="Calibri" w:cs="Calibri"/>
          <w:lang w:eastAsia="hr-HR"/>
        </w:rPr>
      </w:pPr>
      <w:r w:rsidRPr="008A6230">
        <w:rPr>
          <w:rFonts w:ascii="Calibri" w:eastAsia="Times New Roman" w:hAnsi="Calibri" w:cs="Calibri"/>
          <w:b/>
          <w:bCs/>
          <w:lang w:eastAsia="hr-HR"/>
        </w:rPr>
        <w:t xml:space="preserve">AKTIVNOST </w:t>
      </w:r>
      <w:r w:rsidR="00EC4E93">
        <w:rPr>
          <w:rFonts w:ascii="Calibri" w:eastAsia="Times New Roman" w:hAnsi="Calibri" w:cs="Calibri"/>
          <w:b/>
          <w:bCs/>
          <w:lang w:eastAsia="hr-HR"/>
        </w:rPr>
        <w:t>T</w:t>
      </w:r>
      <w:r w:rsidR="00FC5719" w:rsidRPr="008A6230">
        <w:rPr>
          <w:rFonts w:ascii="Calibri" w:eastAsia="Times New Roman" w:hAnsi="Calibri" w:cs="Calibri"/>
          <w:b/>
          <w:bCs/>
          <w:lang w:eastAsia="hr-HR"/>
        </w:rPr>
        <w:t>320208 ERASMUS</w:t>
      </w:r>
      <w:r w:rsidR="00FC5719" w:rsidRPr="008A6230">
        <w:rPr>
          <w:rFonts w:ascii="Calibri" w:eastAsia="Times New Roman" w:hAnsi="Calibri" w:cs="Calibri"/>
          <w:lang w:eastAsia="hr-HR"/>
        </w:rPr>
        <w:t xml:space="preserve"> +</w:t>
      </w:r>
      <w:r w:rsidR="008A6230">
        <w:rPr>
          <w:rFonts w:ascii="Calibri" w:eastAsia="Times New Roman" w:hAnsi="Calibri" w:cs="Calibri"/>
          <w:lang w:eastAsia="hr-HR"/>
        </w:rPr>
        <w:t xml:space="preserve"> </w:t>
      </w:r>
    </w:p>
    <w:p w14:paraId="19067A88" w14:textId="59E13B12" w:rsidR="008A6230" w:rsidRPr="0074341E" w:rsidRDefault="006A68AD" w:rsidP="002E5BB1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4B7E2B">
        <w:rPr>
          <w:rFonts w:eastAsia="Times New Roman" w:cstheme="minorHAnsi"/>
          <w:lang w:eastAsia="hr-HR"/>
        </w:rPr>
        <w:t>P</w:t>
      </w:r>
      <w:r w:rsidR="00D95C98" w:rsidRPr="004B7E2B">
        <w:rPr>
          <w:rFonts w:eastAsia="Times New Roman" w:cstheme="minorHAnsi"/>
          <w:lang w:eastAsia="hr-HR"/>
        </w:rPr>
        <w:t xml:space="preserve">lanirani rashodi </w:t>
      </w:r>
      <w:r w:rsidR="005840E4" w:rsidRPr="004B7E2B">
        <w:rPr>
          <w:rFonts w:eastAsia="Times New Roman" w:cstheme="minorHAnsi"/>
          <w:lang w:eastAsia="hr-HR"/>
        </w:rPr>
        <w:t xml:space="preserve">za aktivnost Erasmus + </w:t>
      </w:r>
      <w:r w:rsidR="006D6779">
        <w:rPr>
          <w:rFonts w:eastAsia="Times New Roman" w:cstheme="minorHAnsi"/>
          <w:lang w:eastAsia="hr-HR"/>
        </w:rPr>
        <w:t xml:space="preserve"> u iznosu od 4</w:t>
      </w:r>
      <w:r w:rsidR="00212ECA">
        <w:rPr>
          <w:rFonts w:eastAsia="Times New Roman" w:cstheme="minorHAnsi"/>
          <w:lang w:eastAsia="hr-HR"/>
        </w:rPr>
        <w:t xml:space="preserve">0.913,00 eura </w:t>
      </w:r>
      <w:r w:rsidR="00D95C98" w:rsidRPr="004B7E2B">
        <w:rPr>
          <w:rFonts w:eastAsia="Times New Roman" w:cstheme="minorHAnsi"/>
          <w:lang w:eastAsia="hr-HR"/>
        </w:rPr>
        <w:t>povećani</w:t>
      </w:r>
      <w:r w:rsidR="004B7E2B">
        <w:rPr>
          <w:rFonts w:eastAsia="Times New Roman" w:cstheme="minorHAnsi"/>
          <w:lang w:eastAsia="hr-HR"/>
        </w:rPr>
        <w:t xml:space="preserve"> su</w:t>
      </w:r>
      <w:r w:rsidR="00D95C98" w:rsidRPr="004B7E2B">
        <w:rPr>
          <w:rFonts w:eastAsia="Times New Roman" w:cstheme="minorHAnsi"/>
          <w:lang w:eastAsia="hr-HR"/>
        </w:rPr>
        <w:t xml:space="preserve"> za  </w:t>
      </w:r>
      <w:r w:rsidR="00212ECA">
        <w:rPr>
          <w:rFonts w:eastAsia="Times New Roman" w:cstheme="minorHAnsi"/>
          <w:lang w:eastAsia="hr-HR"/>
        </w:rPr>
        <w:t xml:space="preserve">1.923,06 </w:t>
      </w:r>
      <w:r w:rsidR="00D95C98" w:rsidRPr="004B7E2B">
        <w:rPr>
          <w:rFonts w:eastAsia="Times New Roman" w:cstheme="minorHAnsi"/>
          <w:lang w:eastAsia="hr-HR"/>
        </w:rPr>
        <w:t>eura</w:t>
      </w:r>
      <w:r w:rsidR="00212ECA">
        <w:rPr>
          <w:rFonts w:eastAsia="Times New Roman" w:cstheme="minorHAnsi"/>
          <w:lang w:eastAsia="hr-HR"/>
        </w:rPr>
        <w:t xml:space="preserve"> zbog prijenosa neutrošen</w:t>
      </w:r>
      <w:r w:rsidR="00EC4E93">
        <w:rPr>
          <w:rFonts w:eastAsia="Times New Roman" w:cstheme="minorHAnsi"/>
          <w:lang w:eastAsia="hr-HR"/>
        </w:rPr>
        <w:t>og iznosa iz prošle godine</w:t>
      </w:r>
      <w:r w:rsidR="00F33A71">
        <w:rPr>
          <w:rFonts w:eastAsia="Times New Roman" w:cstheme="minorHAnsi"/>
          <w:bdr w:val="none" w:sz="0" w:space="0" w:color="auto" w:frame="1"/>
          <w:lang w:eastAsia="hr-HR"/>
        </w:rPr>
        <w:t xml:space="preserve">. </w:t>
      </w:r>
      <w:r w:rsidR="00CB3C4B">
        <w:rPr>
          <w:rFonts w:eastAsia="Times New Roman" w:cstheme="minorHAnsi"/>
          <w:bdr w:val="none" w:sz="0" w:space="0" w:color="auto" w:frame="1"/>
          <w:lang w:eastAsia="hr-HR"/>
        </w:rPr>
        <w:t xml:space="preserve">Cilj projekta je </w:t>
      </w:r>
      <w:r w:rsidR="00C455F7">
        <w:rPr>
          <w:rFonts w:eastAsia="Times New Roman" w:cstheme="minorHAnsi"/>
          <w:bdr w:val="none" w:sz="0" w:space="0" w:color="auto" w:frame="1"/>
          <w:lang w:eastAsia="hr-HR"/>
        </w:rPr>
        <w:t xml:space="preserve">implementirati znanja </w:t>
      </w:r>
      <w:r w:rsidR="00C455F7" w:rsidRPr="0074341E">
        <w:rPr>
          <w:rFonts w:eastAsia="Times New Roman" w:cstheme="minorHAnsi"/>
          <w:bdr w:val="none" w:sz="0" w:space="0" w:color="auto" w:frame="1"/>
          <w:lang w:eastAsia="hr-HR"/>
        </w:rPr>
        <w:t xml:space="preserve">stečena na strukturiranim tečajevima </w:t>
      </w:r>
      <w:r w:rsidR="003E6456" w:rsidRPr="0074341E">
        <w:rPr>
          <w:rFonts w:eastAsia="Times New Roman" w:cstheme="minorHAnsi"/>
          <w:bdr w:val="none" w:sz="0" w:space="0" w:color="auto" w:frame="1"/>
          <w:lang w:eastAsia="hr-HR"/>
        </w:rPr>
        <w:t>u školski kurikulum kroz izvannastavne aktivnosti i redovnu nastavu.</w:t>
      </w:r>
      <w:r w:rsidR="0074341E" w:rsidRPr="0074341E">
        <w:rPr>
          <w:rFonts w:eastAsia="Times New Roman" w:cstheme="minorHAnsi"/>
          <w:bdr w:val="none" w:sz="0" w:space="0" w:color="auto" w:frame="1"/>
          <w:lang w:eastAsia="hr-HR"/>
        </w:rPr>
        <w:t xml:space="preserve"> </w:t>
      </w:r>
    </w:p>
    <w:p w14:paraId="6C1CF366" w14:textId="77777777" w:rsidR="002969FE" w:rsidRPr="002969FE" w:rsidRDefault="002969FE" w:rsidP="00B42536">
      <w:pPr>
        <w:spacing w:after="200" w:line="240" w:lineRule="auto"/>
        <w:jc w:val="both"/>
        <w:rPr>
          <w:rFonts w:eastAsia="Calibri" w:cstheme="minorHAnsi"/>
          <w:b/>
          <w:bCs/>
        </w:rPr>
      </w:pPr>
    </w:p>
    <w:p w14:paraId="065FE896" w14:textId="0F0E18FA" w:rsidR="00A5203C" w:rsidRPr="002969FE" w:rsidRDefault="00A5203C" w:rsidP="00710230">
      <w:pPr>
        <w:spacing w:after="200" w:line="276" w:lineRule="auto"/>
        <w:jc w:val="both"/>
        <w:rPr>
          <w:rFonts w:eastAsia="Calibri" w:cstheme="minorHAnsi"/>
          <w:b/>
          <w:bCs/>
        </w:rPr>
      </w:pPr>
      <w:r w:rsidRPr="002969FE">
        <w:rPr>
          <w:rFonts w:eastAsia="Calibri" w:cstheme="minorHAnsi"/>
          <w:b/>
          <w:bCs/>
        </w:rPr>
        <w:t xml:space="preserve">AKTIVNOST </w:t>
      </w:r>
      <w:r w:rsidR="00D60B08" w:rsidRPr="002969FE">
        <w:rPr>
          <w:rFonts w:eastAsia="Calibri" w:cstheme="minorHAnsi"/>
          <w:b/>
          <w:bCs/>
          <w:color w:val="000000"/>
        </w:rPr>
        <w:t>A32022</w:t>
      </w:r>
      <w:r w:rsidR="00BB71F1">
        <w:rPr>
          <w:rFonts w:eastAsia="Calibri" w:cstheme="minorHAnsi"/>
          <w:b/>
          <w:bCs/>
          <w:color w:val="000000"/>
        </w:rPr>
        <w:t>7</w:t>
      </w:r>
      <w:r w:rsidR="00116463" w:rsidRPr="002969FE">
        <w:rPr>
          <w:rFonts w:eastAsia="Calibri" w:cstheme="minorHAnsi"/>
          <w:b/>
          <w:bCs/>
          <w:color w:val="000000"/>
        </w:rPr>
        <w:t xml:space="preserve"> </w:t>
      </w:r>
      <w:r w:rsidRPr="002969FE">
        <w:rPr>
          <w:rFonts w:eastAsia="Calibri" w:cstheme="minorHAnsi"/>
          <w:b/>
          <w:bCs/>
        </w:rPr>
        <w:t xml:space="preserve">POMOZIMO JEDNI DRUGIMA </w:t>
      </w:r>
    </w:p>
    <w:p w14:paraId="34C18940" w14:textId="4D010254" w:rsidR="00E41CCF" w:rsidRDefault="002969FE" w:rsidP="00924FBF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969FE">
        <w:rPr>
          <w:rFonts w:cstheme="minorHAnsi"/>
        </w:rPr>
        <w:t>U okviru aktivnosti Pomozimo jedni drugima</w:t>
      </w:r>
      <w:r w:rsidR="001439E2">
        <w:rPr>
          <w:rFonts w:cstheme="minorHAnsi"/>
        </w:rPr>
        <w:t xml:space="preserve"> </w:t>
      </w:r>
      <w:r w:rsidR="00595F14">
        <w:rPr>
          <w:rFonts w:cstheme="minorHAnsi"/>
        </w:rPr>
        <w:t>VII</w:t>
      </w:r>
      <w:r w:rsidRPr="002969FE">
        <w:rPr>
          <w:rFonts w:cstheme="minorHAnsi"/>
        </w:rPr>
        <w:t xml:space="preserve"> zaposleno</w:t>
      </w:r>
      <w:r w:rsidR="001439E2">
        <w:rPr>
          <w:rFonts w:cstheme="minorHAnsi"/>
        </w:rPr>
        <w:t xml:space="preserve"> </w:t>
      </w:r>
      <w:r w:rsidR="007630BF">
        <w:rPr>
          <w:rFonts w:cstheme="minorHAnsi"/>
        </w:rPr>
        <w:t>je</w:t>
      </w:r>
      <w:r>
        <w:rPr>
          <w:rFonts w:cstheme="minorHAnsi"/>
        </w:rPr>
        <w:t xml:space="preserve"> </w:t>
      </w:r>
      <w:r w:rsidR="002E5BB1">
        <w:rPr>
          <w:rFonts w:cstheme="minorHAnsi"/>
        </w:rPr>
        <w:t>de</w:t>
      </w:r>
      <w:r w:rsidR="003B4E2D">
        <w:rPr>
          <w:rFonts w:cstheme="minorHAnsi"/>
        </w:rPr>
        <w:t>set</w:t>
      </w:r>
      <w:r w:rsidR="002E5BB1">
        <w:rPr>
          <w:rFonts w:cstheme="minorHAnsi"/>
        </w:rPr>
        <w:t xml:space="preserve"> </w:t>
      </w:r>
      <w:r w:rsidRPr="002969FE">
        <w:rPr>
          <w:rFonts w:cstheme="minorHAnsi"/>
        </w:rPr>
        <w:t xml:space="preserve"> pomoćnika u nastavi sa ciljem da pomažu učenicima kojima je potrebna pomoć prilikom izvođenja nastave, u školskoj kuhinji, na izletima i ostalim školskim aktivnostima. </w:t>
      </w:r>
      <w:r w:rsidR="00A5203C" w:rsidRPr="002969FE">
        <w:rPr>
          <w:rFonts w:eastAsia="Calibri" w:cstheme="minorHAnsi"/>
        </w:rPr>
        <w:t xml:space="preserve">U </w:t>
      </w:r>
      <w:r w:rsidR="001439E2">
        <w:rPr>
          <w:rFonts w:eastAsia="Calibri" w:cstheme="minorHAnsi"/>
        </w:rPr>
        <w:t>okviru ove aktivnost</w:t>
      </w:r>
      <w:r w:rsidR="00A5203C" w:rsidRPr="002969FE">
        <w:rPr>
          <w:rFonts w:eastAsia="Calibri" w:cstheme="minorHAnsi"/>
        </w:rPr>
        <w:t xml:space="preserve">i </w:t>
      </w:r>
      <w:r w:rsidR="001439E2">
        <w:rPr>
          <w:rFonts w:eastAsia="Calibri" w:cstheme="minorHAnsi"/>
        </w:rPr>
        <w:t xml:space="preserve">planirani </w:t>
      </w:r>
      <w:r w:rsidR="00A5203C" w:rsidRPr="002969FE">
        <w:rPr>
          <w:rFonts w:eastAsia="Calibri" w:cstheme="minorHAnsi"/>
        </w:rPr>
        <w:t>su rashodi za zaposlene</w:t>
      </w:r>
      <w:r w:rsidR="001439E2">
        <w:rPr>
          <w:rFonts w:eastAsia="Calibri" w:cstheme="minorHAnsi"/>
        </w:rPr>
        <w:t xml:space="preserve"> i</w:t>
      </w:r>
      <w:r w:rsidR="00A5203C" w:rsidRPr="002969FE">
        <w:rPr>
          <w:rFonts w:eastAsia="Calibri" w:cstheme="minorHAnsi"/>
        </w:rPr>
        <w:t xml:space="preserve"> </w:t>
      </w:r>
      <w:r w:rsidR="00A5203C" w:rsidRPr="002969FE">
        <w:rPr>
          <w:rFonts w:eastAsia="Times New Roman" w:cstheme="minorHAnsi"/>
          <w:lang w:eastAsia="hr-HR"/>
        </w:rPr>
        <w:t>materijaln</w:t>
      </w:r>
      <w:r w:rsidR="001439E2">
        <w:rPr>
          <w:rFonts w:eastAsia="Times New Roman" w:cstheme="minorHAnsi"/>
          <w:lang w:eastAsia="hr-HR"/>
        </w:rPr>
        <w:t>i rashodi</w:t>
      </w:r>
      <w:r w:rsidR="00924FBF">
        <w:rPr>
          <w:rFonts w:eastAsia="Times New Roman" w:cstheme="minorHAnsi"/>
          <w:lang w:eastAsia="hr-HR"/>
        </w:rPr>
        <w:t xml:space="preserve"> u ukupnom iznosu od </w:t>
      </w:r>
      <w:r w:rsidR="008D487A">
        <w:rPr>
          <w:rFonts w:eastAsia="Times New Roman" w:cstheme="minorHAnsi"/>
          <w:lang w:eastAsia="hr-HR"/>
        </w:rPr>
        <w:t>1</w:t>
      </w:r>
      <w:r w:rsidR="003B4E2D">
        <w:rPr>
          <w:rFonts w:eastAsia="Times New Roman" w:cstheme="minorHAnsi"/>
          <w:lang w:eastAsia="hr-HR"/>
        </w:rPr>
        <w:t>3</w:t>
      </w:r>
      <w:r w:rsidR="00E45DA0">
        <w:rPr>
          <w:rFonts w:eastAsia="Times New Roman" w:cstheme="minorHAnsi"/>
          <w:lang w:eastAsia="hr-HR"/>
        </w:rPr>
        <w:t>4</w:t>
      </w:r>
      <w:r w:rsidR="003B4E2D">
        <w:rPr>
          <w:rFonts w:eastAsia="Times New Roman" w:cstheme="minorHAnsi"/>
          <w:lang w:eastAsia="hr-HR"/>
        </w:rPr>
        <w:t>.505,00</w:t>
      </w:r>
      <w:r w:rsidR="008D487A">
        <w:rPr>
          <w:rFonts w:eastAsia="Times New Roman" w:cstheme="minorHAnsi"/>
          <w:lang w:eastAsia="hr-HR"/>
        </w:rPr>
        <w:t xml:space="preserve"> eura.</w:t>
      </w:r>
    </w:p>
    <w:p w14:paraId="435F14EF" w14:textId="77777777" w:rsidR="008D487A" w:rsidRPr="002969FE" w:rsidRDefault="008D487A" w:rsidP="00924FBF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8E58BBE" w14:textId="3E6C6D40" w:rsidR="00D54B10" w:rsidRPr="002969FE" w:rsidRDefault="00D54B10" w:rsidP="00D54B10">
      <w:pPr>
        <w:spacing w:after="200" w:line="276" w:lineRule="auto"/>
        <w:jc w:val="both"/>
        <w:rPr>
          <w:rFonts w:eastAsia="Calibri" w:cstheme="minorHAnsi"/>
          <w:b/>
          <w:bCs/>
        </w:rPr>
      </w:pPr>
      <w:r w:rsidRPr="002969FE">
        <w:rPr>
          <w:rFonts w:eastAsia="Calibri" w:cstheme="minorHAnsi"/>
          <w:b/>
          <w:bCs/>
        </w:rPr>
        <w:t xml:space="preserve">AKTIVNOST ŠKOLSKA SHEMA </w:t>
      </w:r>
    </w:p>
    <w:p w14:paraId="78728591" w14:textId="749535BF" w:rsidR="00C8359C" w:rsidRDefault="002969FE" w:rsidP="00A27FB7">
      <w:pPr>
        <w:pStyle w:val="Odlomakpopisa"/>
        <w:spacing w:after="0" w:line="240" w:lineRule="auto"/>
        <w:ind w:left="0"/>
        <w:jc w:val="both"/>
        <w:rPr>
          <w:rFonts w:cstheme="minorHAnsi"/>
        </w:rPr>
      </w:pPr>
      <w:r w:rsidRPr="002969FE">
        <w:rPr>
          <w:rFonts w:cstheme="minorHAnsi"/>
          <w:color w:val="000000"/>
        </w:rPr>
        <w:t>Aktivnost Školska shema odnosi se na</w:t>
      </w:r>
      <w:r w:rsidRPr="002969FE">
        <w:rPr>
          <w:rFonts w:eastAsia="Times New Roman" w:cstheme="minorHAnsi"/>
          <w:color w:val="000000"/>
          <w:lang w:eastAsia="hr-HR"/>
        </w:rPr>
        <w:t xml:space="preserve"> nabavu voća, voćnih sokova, mlijeka i jogurta financiranih  EU sredstvima od strane Agencije za plaćanja u poljoprivredi</w:t>
      </w:r>
      <w:r w:rsidR="005A27CD">
        <w:rPr>
          <w:rFonts w:eastAsia="Times New Roman" w:cstheme="minorHAnsi"/>
          <w:color w:val="000000"/>
          <w:lang w:eastAsia="hr-HR"/>
        </w:rPr>
        <w:t xml:space="preserve">, </w:t>
      </w:r>
      <w:r w:rsidR="0093730A">
        <w:rPr>
          <w:rFonts w:eastAsia="Times New Roman" w:cstheme="minorHAnsi"/>
          <w:color w:val="000000"/>
          <w:lang w:eastAsia="hr-HR"/>
        </w:rPr>
        <w:t>a</w:t>
      </w:r>
      <w:r w:rsidR="005A27CD">
        <w:rPr>
          <w:rFonts w:eastAsia="Times New Roman" w:cstheme="minorHAnsi"/>
          <w:color w:val="000000"/>
          <w:lang w:eastAsia="hr-HR"/>
        </w:rPr>
        <w:t xml:space="preserve"> za</w:t>
      </w:r>
      <w:r w:rsidR="0093730A">
        <w:rPr>
          <w:rFonts w:eastAsia="Times New Roman" w:cstheme="minorHAnsi"/>
          <w:color w:val="000000"/>
          <w:lang w:eastAsia="hr-HR"/>
        </w:rPr>
        <w:t xml:space="preserve"> 202</w:t>
      </w:r>
      <w:r w:rsidR="009F6533">
        <w:rPr>
          <w:rFonts w:eastAsia="Times New Roman" w:cstheme="minorHAnsi"/>
          <w:color w:val="000000"/>
          <w:lang w:eastAsia="hr-HR"/>
        </w:rPr>
        <w:t>6</w:t>
      </w:r>
      <w:r w:rsidR="0093730A">
        <w:rPr>
          <w:rFonts w:eastAsia="Times New Roman" w:cstheme="minorHAnsi"/>
          <w:color w:val="000000"/>
          <w:lang w:eastAsia="hr-HR"/>
        </w:rPr>
        <w:t>. godinu planirano je ukupno 6.200,00 eura.</w:t>
      </w:r>
      <w:r w:rsidR="005F35B1">
        <w:rPr>
          <w:rFonts w:eastAsia="Times New Roman" w:cstheme="minorHAnsi"/>
          <w:color w:val="000000"/>
          <w:lang w:eastAsia="hr-HR"/>
        </w:rPr>
        <w:t xml:space="preserve"> </w:t>
      </w:r>
      <w:r w:rsidR="00B909AD">
        <w:rPr>
          <w:rFonts w:eastAsia="Times New Roman" w:cstheme="minorHAnsi"/>
          <w:color w:val="000000"/>
          <w:lang w:eastAsia="hr-HR"/>
        </w:rPr>
        <w:t>Rashodi</w:t>
      </w:r>
      <w:r w:rsidR="00F440D7">
        <w:rPr>
          <w:rFonts w:eastAsia="Times New Roman" w:cstheme="minorHAnsi"/>
          <w:color w:val="000000"/>
          <w:lang w:eastAsia="hr-HR"/>
        </w:rPr>
        <w:t xml:space="preserve"> su povećani </w:t>
      </w:r>
      <w:r w:rsidR="00954213">
        <w:rPr>
          <w:rFonts w:eastAsia="Times New Roman" w:cstheme="minorHAnsi"/>
          <w:color w:val="000000"/>
          <w:lang w:eastAsia="hr-HR"/>
        </w:rPr>
        <w:t xml:space="preserve">za 3.400,00 eura za </w:t>
      </w:r>
      <w:r w:rsidR="00B04833">
        <w:rPr>
          <w:rFonts w:eastAsia="Times New Roman" w:cstheme="minorHAnsi"/>
          <w:color w:val="000000"/>
          <w:lang w:eastAsia="hr-HR"/>
        </w:rPr>
        <w:t xml:space="preserve">nabavu namirnica za </w:t>
      </w:r>
      <w:r w:rsidR="00954213">
        <w:rPr>
          <w:rFonts w:eastAsia="Times New Roman" w:cstheme="minorHAnsi"/>
          <w:color w:val="000000"/>
          <w:lang w:eastAsia="hr-HR"/>
        </w:rPr>
        <w:t>razdoblje</w:t>
      </w:r>
      <w:r w:rsidR="00B04833">
        <w:rPr>
          <w:rFonts w:eastAsia="Times New Roman" w:cstheme="minorHAnsi"/>
          <w:color w:val="000000"/>
          <w:lang w:eastAsia="hr-HR"/>
        </w:rPr>
        <w:t xml:space="preserve"> od rujna do prosinca 2026. godine.</w:t>
      </w:r>
      <w:r w:rsidRPr="002969FE">
        <w:rPr>
          <w:rFonts w:cstheme="minorHAnsi"/>
          <w:color w:val="000000"/>
        </w:rPr>
        <w:t xml:space="preserve"> Cilj ove aktivnosti je osigurati kvalitetniju i zdraviju prehranu djece osnovnoškolske dobi </w:t>
      </w:r>
      <w:r w:rsidRPr="0093730A">
        <w:rPr>
          <w:rFonts w:cstheme="minorHAnsi"/>
          <w:color w:val="000000"/>
        </w:rPr>
        <w:t>te potaknuti kod djece navike konzumiranja voća, mlijeka  i mliječnih proizvoda</w:t>
      </w:r>
      <w:r w:rsidR="008A6230" w:rsidRPr="0093730A">
        <w:rPr>
          <w:rFonts w:eastAsia="Calibri" w:cstheme="minorHAnsi"/>
        </w:rPr>
        <w:t>.</w:t>
      </w:r>
      <w:r w:rsidR="0047352C" w:rsidRPr="0093730A">
        <w:rPr>
          <w:rFonts w:eastAsia="Calibri" w:cstheme="minorHAnsi"/>
        </w:rPr>
        <w:t xml:space="preserve"> </w:t>
      </w:r>
      <w:r w:rsidR="0047352C" w:rsidRPr="0093730A">
        <w:rPr>
          <w:rFonts w:cstheme="minorHAnsi"/>
          <w:color w:val="000000" w:themeColor="text1"/>
        </w:rPr>
        <w:t>Pokazatelj uspješnosti je uključenost svih učenika u projekt ( 6</w:t>
      </w:r>
      <w:r w:rsidR="00406A16">
        <w:rPr>
          <w:rFonts w:cstheme="minorHAnsi"/>
          <w:color w:val="000000" w:themeColor="text1"/>
        </w:rPr>
        <w:t>35</w:t>
      </w:r>
      <w:r w:rsidR="0047352C" w:rsidRPr="0093730A">
        <w:rPr>
          <w:rFonts w:cstheme="minorHAnsi"/>
          <w:color w:val="000000" w:themeColor="text1"/>
        </w:rPr>
        <w:t xml:space="preserve"> djece), od prvog do osmog razreda, u matičnoj i područnim školama. </w:t>
      </w:r>
      <w:r w:rsidR="00710230" w:rsidRPr="002969FE">
        <w:rPr>
          <w:rFonts w:cstheme="minorHAnsi"/>
        </w:rPr>
        <w:t xml:space="preserve"> </w:t>
      </w:r>
    </w:p>
    <w:p w14:paraId="789A73E4" w14:textId="77777777" w:rsidR="00A27FB7" w:rsidRDefault="00A27FB7" w:rsidP="00A27FB7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7FB29AC0" w14:textId="77777777" w:rsidR="00A27FB7" w:rsidRPr="002969FE" w:rsidRDefault="00A27FB7" w:rsidP="00A27FB7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318360D5" w14:textId="48F97DE2" w:rsidR="00710230" w:rsidRPr="002969FE" w:rsidRDefault="00C8359C" w:rsidP="00710230">
      <w:pPr>
        <w:spacing w:after="200" w:line="276" w:lineRule="auto"/>
        <w:jc w:val="both"/>
        <w:rPr>
          <w:rFonts w:cstheme="minorHAnsi"/>
        </w:rPr>
      </w:pPr>
      <w:r w:rsidRPr="002969FE">
        <w:rPr>
          <w:rFonts w:cstheme="minorHAnsi"/>
        </w:rPr>
        <w:t>Voditel</w:t>
      </w:r>
      <w:r w:rsidR="00AA7D17">
        <w:rPr>
          <w:rFonts w:cstheme="minorHAnsi"/>
        </w:rPr>
        <w:t>j</w:t>
      </w:r>
      <w:r w:rsidR="005A27CD">
        <w:rPr>
          <w:rFonts w:cstheme="minorHAnsi"/>
        </w:rPr>
        <w:t>ica</w:t>
      </w:r>
      <w:r w:rsidRPr="002969FE">
        <w:rPr>
          <w:rFonts w:cstheme="minorHAnsi"/>
        </w:rPr>
        <w:t xml:space="preserve"> računovodstva      </w:t>
      </w:r>
      <w:r w:rsidR="00710230" w:rsidRPr="002969FE">
        <w:rPr>
          <w:rFonts w:cstheme="minorHAnsi"/>
        </w:rPr>
        <w:t xml:space="preserve">                                                                       </w:t>
      </w:r>
      <w:r w:rsidRPr="002969FE">
        <w:rPr>
          <w:rFonts w:cstheme="minorHAnsi"/>
        </w:rPr>
        <w:t xml:space="preserve"> </w:t>
      </w:r>
      <w:r w:rsidR="00710230" w:rsidRPr="002969FE">
        <w:rPr>
          <w:rFonts w:cstheme="minorHAnsi"/>
        </w:rPr>
        <w:t xml:space="preserve"> </w:t>
      </w:r>
      <w:r w:rsidR="004F2EF3" w:rsidRPr="002969FE">
        <w:rPr>
          <w:rFonts w:cstheme="minorHAnsi"/>
        </w:rPr>
        <w:t xml:space="preserve">  </w:t>
      </w:r>
      <w:r w:rsidR="00710230" w:rsidRPr="002969FE">
        <w:rPr>
          <w:rFonts w:cstheme="minorHAnsi"/>
        </w:rPr>
        <w:t xml:space="preserve"> Ravnatelj</w:t>
      </w:r>
    </w:p>
    <w:p w14:paraId="1826A2AC" w14:textId="366E8423" w:rsidR="00710230" w:rsidRPr="002969FE" w:rsidRDefault="008A6230" w:rsidP="00710230">
      <w:pPr>
        <w:spacing w:after="200" w:line="276" w:lineRule="auto"/>
        <w:jc w:val="both"/>
        <w:rPr>
          <w:rFonts w:eastAsia="Calibri" w:cstheme="minorHAnsi"/>
        </w:rPr>
      </w:pPr>
      <w:r w:rsidRPr="002969FE">
        <w:rPr>
          <w:rFonts w:cstheme="minorHAnsi"/>
        </w:rPr>
        <w:t xml:space="preserve">Gordana Lončarić                                                                                        </w:t>
      </w:r>
      <w:r w:rsidR="005A27CD">
        <w:rPr>
          <w:rFonts w:cstheme="minorHAnsi"/>
        </w:rPr>
        <w:t xml:space="preserve">   </w:t>
      </w:r>
      <w:r w:rsidRPr="002969FE">
        <w:rPr>
          <w:rFonts w:cstheme="minorHAnsi"/>
        </w:rPr>
        <w:t xml:space="preserve">    Igor Brkić</w:t>
      </w:r>
      <w:r w:rsidR="00710230" w:rsidRPr="002969FE">
        <w:rPr>
          <w:rFonts w:cstheme="minorHAnsi"/>
        </w:rPr>
        <w:t xml:space="preserve">                                  </w:t>
      </w:r>
    </w:p>
    <w:p w14:paraId="1D3B6B6A" w14:textId="77777777" w:rsidR="00710230" w:rsidRPr="002969FE" w:rsidRDefault="00710230" w:rsidP="00710230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</w:rPr>
      </w:pPr>
    </w:p>
    <w:p w14:paraId="0B948D90" w14:textId="77777777" w:rsidR="00710230" w:rsidRPr="002969FE" w:rsidRDefault="00710230" w:rsidP="00710230">
      <w:pPr>
        <w:rPr>
          <w:rFonts w:cstheme="minorHAnsi"/>
        </w:rPr>
      </w:pPr>
    </w:p>
    <w:p w14:paraId="7888C8C6" w14:textId="77777777" w:rsidR="00204215" w:rsidRPr="002969FE" w:rsidRDefault="00204215">
      <w:pPr>
        <w:rPr>
          <w:rFonts w:cstheme="minorHAnsi"/>
        </w:rPr>
      </w:pPr>
    </w:p>
    <w:sectPr w:rsidR="00204215" w:rsidRPr="00296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97EFB"/>
    <w:multiLevelType w:val="hybridMultilevel"/>
    <w:tmpl w:val="1AF45D7A"/>
    <w:lvl w:ilvl="0" w:tplc="A26CBCB6">
      <w:start w:val="9"/>
      <w:numFmt w:val="decimalZero"/>
      <w:lvlText w:val="%1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1AC3621"/>
    <w:multiLevelType w:val="hybridMultilevel"/>
    <w:tmpl w:val="391EC0D0"/>
    <w:lvl w:ilvl="0" w:tplc="AC8053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3778E"/>
    <w:multiLevelType w:val="hybridMultilevel"/>
    <w:tmpl w:val="0442C1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B44152"/>
    <w:multiLevelType w:val="hybridMultilevel"/>
    <w:tmpl w:val="223CE43C"/>
    <w:lvl w:ilvl="0" w:tplc="B588C0F4">
      <w:start w:val="1"/>
      <w:numFmt w:val="upp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230"/>
    <w:rsid w:val="00001864"/>
    <w:rsid w:val="00003B59"/>
    <w:rsid w:val="00004E94"/>
    <w:rsid w:val="0001114B"/>
    <w:rsid w:val="000147A0"/>
    <w:rsid w:val="00015208"/>
    <w:rsid w:val="0001571A"/>
    <w:rsid w:val="00015AEB"/>
    <w:rsid w:val="00021564"/>
    <w:rsid w:val="0003053C"/>
    <w:rsid w:val="00031A75"/>
    <w:rsid w:val="00034F12"/>
    <w:rsid w:val="000375C9"/>
    <w:rsid w:val="000470BD"/>
    <w:rsid w:val="0004799A"/>
    <w:rsid w:val="0005156A"/>
    <w:rsid w:val="00052898"/>
    <w:rsid w:val="000545AE"/>
    <w:rsid w:val="00054696"/>
    <w:rsid w:val="00063A82"/>
    <w:rsid w:val="00064168"/>
    <w:rsid w:val="00064C55"/>
    <w:rsid w:val="00066885"/>
    <w:rsid w:val="00067755"/>
    <w:rsid w:val="000758E5"/>
    <w:rsid w:val="000774BC"/>
    <w:rsid w:val="000810ED"/>
    <w:rsid w:val="00087084"/>
    <w:rsid w:val="0009288A"/>
    <w:rsid w:val="000A1818"/>
    <w:rsid w:val="000A2553"/>
    <w:rsid w:val="000A3A48"/>
    <w:rsid w:val="000A45CF"/>
    <w:rsid w:val="000A5A51"/>
    <w:rsid w:val="000B2A4E"/>
    <w:rsid w:val="000B2CC9"/>
    <w:rsid w:val="000B5B0C"/>
    <w:rsid w:val="000B77D4"/>
    <w:rsid w:val="000B7DCD"/>
    <w:rsid w:val="000C2A36"/>
    <w:rsid w:val="000C4A24"/>
    <w:rsid w:val="000C6F49"/>
    <w:rsid w:val="000C7584"/>
    <w:rsid w:val="000C7EB4"/>
    <w:rsid w:val="000D5326"/>
    <w:rsid w:val="000D54BB"/>
    <w:rsid w:val="000E295C"/>
    <w:rsid w:val="000E49C2"/>
    <w:rsid w:val="000E6813"/>
    <w:rsid w:val="000F3723"/>
    <w:rsid w:val="000F44BB"/>
    <w:rsid w:val="000F4941"/>
    <w:rsid w:val="000F4EEA"/>
    <w:rsid w:val="00106B76"/>
    <w:rsid w:val="00113CA2"/>
    <w:rsid w:val="001148F3"/>
    <w:rsid w:val="0011541B"/>
    <w:rsid w:val="001155AD"/>
    <w:rsid w:val="00116463"/>
    <w:rsid w:val="00124CB0"/>
    <w:rsid w:val="00131517"/>
    <w:rsid w:val="00131CA8"/>
    <w:rsid w:val="00134A68"/>
    <w:rsid w:val="00134BD2"/>
    <w:rsid w:val="00135365"/>
    <w:rsid w:val="00136C3C"/>
    <w:rsid w:val="00140B81"/>
    <w:rsid w:val="00142194"/>
    <w:rsid w:val="001439E2"/>
    <w:rsid w:val="001474D5"/>
    <w:rsid w:val="001510BF"/>
    <w:rsid w:val="00154C6E"/>
    <w:rsid w:val="00156AFA"/>
    <w:rsid w:val="00160B66"/>
    <w:rsid w:val="00161CA8"/>
    <w:rsid w:val="00162604"/>
    <w:rsid w:val="0016381A"/>
    <w:rsid w:val="0017068D"/>
    <w:rsid w:val="00172D03"/>
    <w:rsid w:val="00174B77"/>
    <w:rsid w:val="00183B9A"/>
    <w:rsid w:val="001906D1"/>
    <w:rsid w:val="001956A7"/>
    <w:rsid w:val="001A2487"/>
    <w:rsid w:val="001B24C0"/>
    <w:rsid w:val="001B326D"/>
    <w:rsid w:val="001B7163"/>
    <w:rsid w:val="001C1308"/>
    <w:rsid w:val="001C1771"/>
    <w:rsid w:val="001C6F4C"/>
    <w:rsid w:val="001D18FB"/>
    <w:rsid w:val="001D4B0B"/>
    <w:rsid w:val="001D6655"/>
    <w:rsid w:val="001D7682"/>
    <w:rsid w:val="001D78E3"/>
    <w:rsid w:val="001F0E15"/>
    <w:rsid w:val="001F18A0"/>
    <w:rsid w:val="002004C4"/>
    <w:rsid w:val="00202905"/>
    <w:rsid w:val="00203AAF"/>
    <w:rsid w:val="00204215"/>
    <w:rsid w:val="00205D79"/>
    <w:rsid w:val="00206510"/>
    <w:rsid w:val="00212721"/>
    <w:rsid w:val="00212ECA"/>
    <w:rsid w:val="0022064D"/>
    <w:rsid w:val="002207E4"/>
    <w:rsid w:val="00223A2A"/>
    <w:rsid w:val="0022489E"/>
    <w:rsid w:val="00224DAE"/>
    <w:rsid w:val="00226F3A"/>
    <w:rsid w:val="00227AAE"/>
    <w:rsid w:val="00231973"/>
    <w:rsid w:val="002325D5"/>
    <w:rsid w:val="002375D7"/>
    <w:rsid w:val="00242388"/>
    <w:rsid w:val="002424C5"/>
    <w:rsid w:val="002465FB"/>
    <w:rsid w:val="002505AD"/>
    <w:rsid w:val="0025320D"/>
    <w:rsid w:val="00260E75"/>
    <w:rsid w:val="00264AA9"/>
    <w:rsid w:val="00264D7E"/>
    <w:rsid w:val="00267ABD"/>
    <w:rsid w:val="00270C64"/>
    <w:rsid w:val="00275777"/>
    <w:rsid w:val="00276CFC"/>
    <w:rsid w:val="00280571"/>
    <w:rsid w:val="00281901"/>
    <w:rsid w:val="00284373"/>
    <w:rsid w:val="002850E6"/>
    <w:rsid w:val="002969FE"/>
    <w:rsid w:val="00296B26"/>
    <w:rsid w:val="002A0722"/>
    <w:rsid w:val="002A295E"/>
    <w:rsid w:val="002A2DBB"/>
    <w:rsid w:val="002A746E"/>
    <w:rsid w:val="002B339A"/>
    <w:rsid w:val="002B4938"/>
    <w:rsid w:val="002B7283"/>
    <w:rsid w:val="002C0D83"/>
    <w:rsid w:val="002D417F"/>
    <w:rsid w:val="002D5A63"/>
    <w:rsid w:val="002D5C69"/>
    <w:rsid w:val="002E2BA8"/>
    <w:rsid w:val="002E4401"/>
    <w:rsid w:val="002E47F1"/>
    <w:rsid w:val="002E5293"/>
    <w:rsid w:val="002E5BB1"/>
    <w:rsid w:val="002E7749"/>
    <w:rsid w:val="002F15EF"/>
    <w:rsid w:val="002F42F3"/>
    <w:rsid w:val="002F75F6"/>
    <w:rsid w:val="0030106D"/>
    <w:rsid w:val="00310A11"/>
    <w:rsid w:val="00310EBF"/>
    <w:rsid w:val="003150FB"/>
    <w:rsid w:val="00316528"/>
    <w:rsid w:val="003200FD"/>
    <w:rsid w:val="003205F8"/>
    <w:rsid w:val="00320786"/>
    <w:rsid w:val="00322151"/>
    <w:rsid w:val="003232E0"/>
    <w:rsid w:val="003268EF"/>
    <w:rsid w:val="00326ECE"/>
    <w:rsid w:val="0033078A"/>
    <w:rsid w:val="00330942"/>
    <w:rsid w:val="00331742"/>
    <w:rsid w:val="00337A51"/>
    <w:rsid w:val="00346DA4"/>
    <w:rsid w:val="003568D3"/>
    <w:rsid w:val="00356EDF"/>
    <w:rsid w:val="003624B5"/>
    <w:rsid w:val="00362AD6"/>
    <w:rsid w:val="00363619"/>
    <w:rsid w:val="00365AC6"/>
    <w:rsid w:val="0036748A"/>
    <w:rsid w:val="00367DBA"/>
    <w:rsid w:val="0037432F"/>
    <w:rsid w:val="00380A00"/>
    <w:rsid w:val="00380D98"/>
    <w:rsid w:val="00383395"/>
    <w:rsid w:val="003836FA"/>
    <w:rsid w:val="00384266"/>
    <w:rsid w:val="00391ED3"/>
    <w:rsid w:val="0039392B"/>
    <w:rsid w:val="0039729C"/>
    <w:rsid w:val="00397961"/>
    <w:rsid w:val="003A0A6D"/>
    <w:rsid w:val="003A293A"/>
    <w:rsid w:val="003A41E0"/>
    <w:rsid w:val="003A7EE8"/>
    <w:rsid w:val="003B4E2D"/>
    <w:rsid w:val="003B61E3"/>
    <w:rsid w:val="003C16BF"/>
    <w:rsid w:val="003C653B"/>
    <w:rsid w:val="003C6ECC"/>
    <w:rsid w:val="003D1A54"/>
    <w:rsid w:val="003D2FDC"/>
    <w:rsid w:val="003D4443"/>
    <w:rsid w:val="003E3B1F"/>
    <w:rsid w:val="003E6456"/>
    <w:rsid w:val="003E661B"/>
    <w:rsid w:val="003E69FB"/>
    <w:rsid w:val="003F0683"/>
    <w:rsid w:val="003F4155"/>
    <w:rsid w:val="004035A5"/>
    <w:rsid w:val="00405BAE"/>
    <w:rsid w:val="00406A16"/>
    <w:rsid w:val="00410285"/>
    <w:rsid w:val="00413F8A"/>
    <w:rsid w:val="00413F99"/>
    <w:rsid w:val="00415709"/>
    <w:rsid w:val="00416711"/>
    <w:rsid w:val="0041760B"/>
    <w:rsid w:val="004203B7"/>
    <w:rsid w:val="00425DB6"/>
    <w:rsid w:val="00427902"/>
    <w:rsid w:val="00432FBB"/>
    <w:rsid w:val="00433C5B"/>
    <w:rsid w:val="00434EAC"/>
    <w:rsid w:val="004413EE"/>
    <w:rsid w:val="004434CA"/>
    <w:rsid w:val="00444E3E"/>
    <w:rsid w:val="00460F91"/>
    <w:rsid w:val="004619D4"/>
    <w:rsid w:val="00463CAD"/>
    <w:rsid w:val="004664C3"/>
    <w:rsid w:val="00466A8C"/>
    <w:rsid w:val="00471212"/>
    <w:rsid w:val="0047352C"/>
    <w:rsid w:val="004749BC"/>
    <w:rsid w:val="00494784"/>
    <w:rsid w:val="004A09B9"/>
    <w:rsid w:val="004A1867"/>
    <w:rsid w:val="004A2A2E"/>
    <w:rsid w:val="004A2B5C"/>
    <w:rsid w:val="004A6CBF"/>
    <w:rsid w:val="004B4257"/>
    <w:rsid w:val="004B50A1"/>
    <w:rsid w:val="004B7E2B"/>
    <w:rsid w:val="004C0EB3"/>
    <w:rsid w:val="004C2CD8"/>
    <w:rsid w:val="004C31E1"/>
    <w:rsid w:val="004C797C"/>
    <w:rsid w:val="004D0022"/>
    <w:rsid w:val="004D09DB"/>
    <w:rsid w:val="004D70AC"/>
    <w:rsid w:val="004E037D"/>
    <w:rsid w:val="004E2980"/>
    <w:rsid w:val="004E504E"/>
    <w:rsid w:val="004E542C"/>
    <w:rsid w:val="004F2EF3"/>
    <w:rsid w:val="004F3CA1"/>
    <w:rsid w:val="004F7F74"/>
    <w:rsid w:val="0050347F"/>
    <w:rsid w:val="005043AE"/>
    <w:rsid w:val="005103BC"/>
    <w:rsid w:val="005116BF"/>
    <w:rsid w:val="00512657"/>
    <w:rsid w:val="0051269B"/>
    <w:rsid w:val="00513961"/>
    <w:rsid w:val="005140E0"/>
    <w:rsid w:val="00515870"/>
    <w:rsid w:val="00516EC1"/>
    <w:rsid w:val="00521436"/>
    <w:rsid w:val="00521714"/>
    <w:rsid w:val="005218E9"/>
    <w:rsid w:val="00522679"/>
    <w:rsid w:val="0052340B"/>
    <w:rsid w:val="00524637"/>
    <w:rsid w:val="00525051"/>
    <w:rsid w:val="00527A8D"/>
    <w:rsid w:val="0053149B"/>
    <w:rsid w:val="0053301F"/>
    <w:rsid w:val="00533297"/>
    <w:rsid w:val="005368AB"/>
    <w:rsid w:val="00540900"/>
    <w:rsid w:val="005416D9"/>
    <w:rsid w:val="00542281"/>
    <w:rsid w:val="00551E0C"/>
    <w:rsid w:val="005557D0"/>
    <w:rsid w:val="005567EC"/>
    <w:rsid w:val="0056163D"/>
    <w:rsid w:val="00564BA2"/>
    <w:rsid w:val="0056619F"/>
    <w:rsid w:val="00571E4C"/>
    <w:rsid w:val="0057412B"/>
    <w:rsid w:val="00575828"/>
    <w:rsid w:val="00576B3A"/>
    <w:rsid w:val="00576BC1"/>
    <w:rsid w:val="00580A46"/>
    <w:rsid w:val="00583CD3"/>
    <w:rsid w:val="005840E4"/>
    <w:rsid w:val="00592837"/>
    <w:rsid w:val="00593D2D"/>
    <w:rsid w:val="00594542"/>
    <w:rsid w:val="00594EEA"/>
    <w:rsid w:val="00595F14"/>
    <w:rsid w:val="005A14CD"/>
    <w:rsid w:val="005A1CFC"/>
    <w:rsid w:val="005A27CD"/>
    <w:rsid w:val="005B39FE"/>
    <w:rsid w:val="005B6BCA"/>
    <w:rsid w:val="005C0A14"/>
    <w:rsid w:val="005C3058"/>
    <w:rsid w:val="005D2BCD"/>
    <w:rsid w:val="005D4FB9"/>
    <w:rsid w:val="005D5622"/>
    <w:rsid w:val="005D6236"/>
    <w:rsid w:val="005E415F"/>
    <w:rsid w:val="005F1052"/>
    <w:rsid w:val="005F35B1"/>
    <w:rsid w:val="005F5865"/>
    <w:rsid w:val="005F63A1"/>
    <w:rsid w:val="005F6777"/>
    <w:rsid w:val="00600E1B"/>
    <w:rsid w:val="0060252F"/>
    <w:rsid w:val="00611480"/>
    <w:rsid w:val="006167C0"/>
    <w:rsid w:val="00617393"/>
    <w:rsid w:val="00617B5E"/>
    <w:rsid w:val="006241E3"/>
    <w:rsid w:val="006321AD"/>
    <w:rsid w:val="006325E2"/>
    <w:rsid w:val="00632793"/>
    <w:rsid w:val="0063515F"/>
    <w:rsid w:val="00635C15"/>
    <w:rsid w:val="00636785"/>
    <w:rsid w:val="006441B0"/>
    <w:rsid w:val="006453CC"/>
    <w:rsid w:val="00651E96"/>
    <w:rsid w:val="00651F7A"/>
    <w:rsid w:val="00652101"/>
    <w:rsid w:val="0065247A"/>
    <w:rsid w:val="006532F7"/>
    <w:rsid w:val="00656B9A"/>
    <w:rsid w:val="006613D4"/>
    <w:rsid w:val="00663D6F"/>
    <w:rsid w:val="00680AC1"/>
    <w:rsid w:val="006816B7"/>
    <w:rsid w:val="00682CF0"/>
    <w:rsid w:val="0068446E"/>
    <w:rsid w:val="0068660E"/>
    <w:rsid w:val="00686DFA"/>
    <w:rsid w:val="00690199"/>
    <w:rsid w:val="006905A5"/>
    <w:rsid w:val="006913D2"/>
    <w:rsid w:val="00691A29"/>
    <w:rsid w:val="00692E94"/>
    <w:rsid w:val="006A01D2"/>
    <w:rsid w:val="006A036D"/>
    <w:rsid w:val="006A68AD"/>
    <w:rsid w:val="006B0473"/>
    <w:rsid w:val="006B3EFE"/>
    <w:rsid w:val="006B501A"/>
    <w:rsid w:val="006D009B"/>
    <w:rsid w:val="006D0C8E"/>
    <w:rsid w:val="006D15E2"/>
    <w:rsid w:val="006D173E"/>
    <w:rsid w:val="006D59B5"/>
    <w:rsid w:val="006D603A"/>
    <w:rsid w:val="006D6779"/>
    <w:rsid w:val="006E31D0"/>
    <w:rsid w:val="006E7C76"/>
    <w:rsid w:val="006F1BF5"/>
    <w:rsid w:val="006F47F1"/>
    <w:rsid w:val="006F5C9F"/>
    <w:rsid w:val="00702DAE"/>
    <w:rsid w:val="007057FA"/>
    <w:rsid w:val="00705D66"/>
    <w:rsid w:val="00710230"/>
    <w:rsid w:val="00712C67"/>
    <w:rsid w:val="00712E2C"/>
    <w:rsid w:val="007168E4"/>
    <w:rsid w:val="0071759F"/>
    <w:rsid w:val="00722208"/>
    <w:rsid w:val="00722883"/>
    <w:rsid w:val="00725A06"/>
    <w:rsid w:val="007301E8"/>
    <w:rsid w:val="007348F2"/>
    <w:rsid w:val="00736C4E"/>
    <w:rsid w:val="00737450"/>
    <w:rsid w:val="0074090F"/>
    <w:rsid w:val="0074341E"/>
    <w:rsid w:val="007435A5"/>
    <w:rsid w:val="007476AB"/>
    <w:rsid w:val="007535C5"/>
    <w:rsid w:val="007630BF"/>
    <w:rsid w:val="0076438E"/>
    <w:rsid w:val="00767E57"/>
    <w:rsid w:val="00771C5C"/>
    <w:rsid w:val="00772820"/>
    <w:rsid w:val="00773ADE"/>
    <w:rsid w:val="007806E0"/>
    <w:rsid w:val="00787877"/>
    <w:rsid w:val="00787B16"/>
    <w:rsid w:val="007908FC"/>
    <w:rsid w:val="0079242D"/>
    <w:rsid w:val="007931C3"/>
    <w:rsid w:val="00793CB1"/>
    <w:rsid w:val="007A0298"/>
    <w:rsid w:val="007A27B5"/>
    <w:rsid w:val="007A53C0"/>
    <w:rsid w:val="007A7BB6"/>
    <w:rsid w:val="007B4F9E"/>
    <w:rsid w:val="007C19B1"/>
    <w:rsid w:val="007C4094"/>
    <w:rsid w:val="007C665E"/>
    <w:rsid w:val="007C6C52"/>
    <w:rsid w:val="007C7FEB"/>
    <w:rsid w:val="007D2014"/>
    <w:rsid w:val="007D278B"/>
    <w:rsid w:val="007D42A8"/>
    <w:rsid w:val="007D4CD7"/>
    <w:rsid w:val="007D4FF8"/>
    <w:rsid w:val="007D7CCD"/>
    <w:rsid w:val="007E059C"/>
    <w:rsid w:val="007E3959"/>
    <w:rsid w:val="007E5FC0"/>
    <w:rsid w:val="007F045B"/>
    <w:rsid w:val="008009C6"/>
    <w:rsid w:val="008021E7"/>
    <w:rsid w:val="00806D9E"/>
    <w:rsid w:val="0081595F"/>
    <w:rsid w:val="00815DBE"/>
    <w:rsid w:val="00816D53"/>
    <w:rsid w:val="008303B6"/>
    <w:rsid w:val="0083177D"/>
    <w:rsid w:val="00837930"/>
    <w:rsid w:val="0084128A"/>
    <w:rsid w:val="00842AB1"/>
    <w:rsid w:val="008536EE"/>
    <w:rsid w:val="0085571C"/>
    <w:rsid w:val="00856AAE"/>
    <w:rsid w:val="00856E6E"/>
    <w:rsid w:val="00856FD6"/>
    <w:rsid w:val="00860D8D"/>
    <w:rsid w:val="0086194A"/>
    <w:rsid w:val="00861B16"/>
    <w:rsid w:val="00862158"/>
    <w:rsid w:val="008639C6"/>
    <w:rsid w:val="00863DD2"/>
    <w:rsid w:val="00864F47"/>
    <w:rsid w:val="00866D82"/>
    <w:rsid w:val="00867478"/>
    <w:rsid w:val="0088220A"/>
    <w:rsid w:val="00883744"/>
    <w:rsid w:val="00883F1F"/>
    <w:rsid w:val="008857FF"/>
    <w:rsid w:val="00886A46"/>
    <w:rsid w:val="008878E5"/>
    <w:rsid w:val="008A1490"/>
    <w:rsid w:val="008A4016"/>
    <w:rsid w:val="008A6230"/>
    <w:rsid w:val="008A76CF"/>
    <w:rsid w:val="008A77FF"/>
    <w:rsid w:val="008B2C59"/>
    <w:rsid w:val="008B3A55"/>
    <w:rsid w:val="008C4F66"/>
    <w:rsid w:val="008C57C9"/>
    <w:rsid w:val="008D487A"/>
    <w:rsid w:val="008E6141"/>
    <w:rsid w:val="008E7028"/>
    <w:rsid w:val="008E724D"/>
    <w:rsid w:val="008F1B67"/>
    <w:rsid w:val="008F1C67"/>
    <w:rsid w:val="008F6D82"/>
    <w:rsid w:val="008F7DF5"/>
    <w:rsid w:val="00900AAE"/>
    <w:rsid w:val="009030D1"/>
    <w:rsid w:val="009039AC"/>
    <w:rsid w:val="00903F9B"/>
    <w:rsid w:val="0090407A"/>
    <w:rsid w:val="009053C6"/>
    <w:rsid w:val="0091075E"/>
    <w:rsid w:val="00912010"/>
    <w:rsid w:val="00913F9B"/>
    <w:rsid w:val="00916398"/>
    <w:rsid w:val="00916FA4"/>
    <w:rsid w:val="00917E4C"/>
    <w:rsid w:val="00924865"/>
    <w:rsid w:val="00924878"/>
    <w:rsid w:val="00924FBF"/>
    <w:rsid w:val="00925583"/>
    <w:rsid w:val="00926113"/>
    <w:rsid w:val="009263F1"/>
    <w:rsid w:val="00927C87"/>
    <w:rsid w:val="00931B03"/>
    <w:rsid w:val="00933695"/>
    <w:rsid w:val="00933C33"/>
    <w:rsid w:val="0093730A"/>
    <w:rsid w:val="0094072E"/>
    <w:rsid w:val="009410F3"/>
    <w:rsid w:val="009419D0"/>
    <w:rsid w:val="009430C8"/>
    <w:rsid w:val="009505B6"/>
    <w:rsid w:val="00954213"/>
    <w:rsid w:val="0096005E"/>
    <w:rsid w:val="00965CA8"/>
    <w:rsid w:val="00966D9B"/>
    <w:rsid w:val="00967A9B"/>
    <w:rsid w:val="00970A3E"/>
    <w:rsid w:val="009767CF"/>
    <w:rsid w:val="009810A0"/>
    <w:rsid w:val="009859C3"/>
    <w:rsid w:val="00985C79"/>
    <w:rsid w:val="009A1316"/>
    <w:rsid w:val="009A2A73"/>
    <w:rsid w:val="009A3BFC"/>
    <w:rsid w:val="009A68C2"/>
    <w:rsid w:val="009B240B"/>
    <w:rsid w:val="009B2BE3"/>
    <w:rsid w:val="009B2D68"/>
    <w:rsid w:val="009B4F70"/>
    <w:rsid w:val="009B668D"/>
    <w:rsid w:val="009C29B6"/>
    <w:rsid w:val="009C4261"/>
    <w:rsid w:val="009C5AFE"/>
    <w:rsid w:val="009D4C2B"/>
    <w:rsid w:val="009D5323"/>
    <w:rsid w:val="009D7D03"/>
    <w:rsid w:val="009E426C"/>
    <w:rsid w:val="009E777A"/>
    <w:rsid w:val="009E7B9F"/>
    <w:rsid w:val="009F2082"/>
    <w:rsid w:val="009F22BD"/>
    <w:rsid w:val="009F41DF"/>
    <w:rsid w:val="009F50A9"/>
    <w:rsid w:val="009F6533"/>
    <w:rsid w:val="00A00A27"/>
    <w:rsid w:val="00A0174B"/>
    <w:rsid w:val="00A02DC4"/>
    <w:rsid w:val="00A047A0"/>
    <w:rsid w:val="00A107CB"/>
    <w:rsid w:val="00A14461"/>
    <w:rsid w:val="00A167C9"/>
    <w:rsid w:val="00A1717C"/>
    <w:rsid w:val="00A17CE3"/>
    <w:rsid w:val="00A24116"/>
    <w:rsid w:val="00A2762A"/>
    <w:rsid w:val="00A27FB7"/>
    <w:rsid w:val="00A30B13"/>
    <w:rsid w:val="00A353B1"/>
    <w:rsid w:val="00A35ABD"/>
    <w:rsid w:val="00A42BD0"/>
    <w:rsid w:val="00A502A1"/>
    <w:rsid w:val="00A51092"/>
    <w:rsid w:val="00A5203C"/>
    <w:rsid w:val="00A5276C"/>
    <w:rsid w:val="00A556B2"/>
    <w:rsid w:val="00A5621A"/>
    <w:rsid w:val="00A63198"/>
    <w:rsid w:val="00A650C6"/>
    <w:rsid w:val="00A65582"/>
    <w:rsid w:val="00A66EF7"/>
    <w:rsid w:val="00A67E33"/>
    <w:rsid w:val="00A80FA9"/>
    <w:rsid w:val="00A84BF0"/>
    <w:rsid w:val="00A85B55"/>
    <w:rsid w:val="00A85BDA"/>
    <w:rsid w:val="00A86D5A"/>
    <w:rsid w:val="00A921F7"/>
    <w:rsid w:val="00A941D2"/>
    <w:rsid w:val="00A969F8"/>
    <w:rsid w:val="00A976EF"/>
    <w:rsid w:val="00AA0116"/>
    <w:rsid w:val="00AA2824"/>
    <w:rsid w:val="00AA43B8"/>
    <w:rsid w:val="00AA6A55"/>
    <w:rsid w:val="00AA7D17"/>
    <w:rsid w:val="00AB2D72"/>
    <w:rsid w:val="00AB6BDB"/>
    <w:rsid w:val="00AC509A"/>
    <w:rsid w:val="00AC565F"/>
    <w:rsid w:val="00AC74DB"/>
    <w:rsid w:val="00AD2F42"/>
    <w:rsid w:val="00AD6B92"/>
    <w:rsid w:val="00AD6FA6"/>
    <w:rsid w:val="00AD7472"/>
    <w:rsid w:val="00AE3611"/>
    <w:rsid w:val="00AE448E"/>
    <w:rsid w:val="00AE5303"/>
    <w:rsid w:val="00AE628F"/>
    <w:rsid w:val="00B00F5D"/>
    <w:rsid w:val="00B0445E"/>
    <w:rsid w:val="00B04833"/>
    <w:rsid w:val="00B11B16"/>
    <w:rsid w:val="00B15F62"/>
    <w:rsid w:val="00B26E57"/>
    <w:rsid w:val="00B32040"/>
    <w:rsid w:val="00B3258C"/>
    <w:rsid w:val="00B333A4"/>
    <w:rsid w:val="00B42536"/>
    <w:rsid w:val="00B4677B"/>
    <w:rsid w:val="00B47155"/>
    <w:rsid w:val="00B4776A"/>
    <w:rsid w:val="00B52B8E"/>
    <w:rsid w:val="00B5394C"/>
    <w:rsid w:val="00B53AAC"/>
    <w:rsid w:val="00B56104"/>
    <w:rsid w:val="00B57AD6"/>
    <w:rsid w:val="00B63CC9"/>
    <w:rsid w:val="00B64C64"/>
    <w:rsid w:val="00B70577"/>
    <w:rsid w:val="00B75C3D"/>
    <w:rsid w:val="00B7672C"/>
    <w:rsid w:val="00B77A65"/>
    <w:rsid w:val="00B806E6"/>
    <w:rsid w:val="00B819F8"/>
    <w:rsid w:val="00B84A77"/>
    <w:rsid w:val="00B8639F"/>
    <w:rsid w:val="00B8783F"/>
    <w:rsid w:val="00B909AD"/>
    <w:rsid w:val="00B92879"/>
    <w:rsid w:val="00B94405"/>
    <w:rsid w:val="00B95EEA"/>
    <w:rsid w:val="00BA1EBA"/>
    <w:rsid w:val="00BA54E4"/>
    <w:rsid w:val="00BB179D"/>
    <w:rsid w:val="00BB2FE7"/>
    <w:rsid w:val="00BB71F1"/>
    <w:rsid w:val="00BB7669"/>
    <w:rsid w:val="00BC37A9"/>
    <w:rsid w:val="00BC530A"/>
    <w:rsid w:val="00BD1064"/>
    <w:rsid w:val="00BD112F"/>
    <w:rsid w:val="00BD439C"/>
    <w:rsid w:val="00BD6249"/>
    <w:rsid w:val="00BD6ECB"/>
    <w:rsid w:val="00BD7C74"/>
    <w:rsid w:val="00BE5F7E"/>
    <w:rsid w:val="00BF2B17"/>
    <w:rsid w:val="00BF2F88"/>
    <w:rsid w:val="00BF3F12"/>
    <w:rsid w:val="00BF6BE3"/>
    <w:rsid w:val="00BF78EB"/>
    <w:rsid w:val="00C02E91"/>
    <w:rsid w:val="00C03C53"/>
    <w:rsid w:val="00C04D35"/>
    <w:rsid w:val="00C0727B"/>
    <w:rsid w:val="00C10795"/>
    <w:rsid w:val="00C11751"/>
    <w:rsid w:val="00C1649A"/>
    <w:rsid w:val="00C17314"/>
    <w:rsid w:val="00C220AC"/>
    <w:rsid w:val="00C26496"/>
    <w:rsid w:val="00C2666C"/>
    <w:rsid w:val="00C344A1"/>
    <w:rsid w:val="00C37CFE"/>
    <w:rsid w:val="00C40D1D"/>
    <w:rsid w:val="00C44EF5"/>
    <w:rsid w:val="00C455F7"/>
    <w:rsid w:val="00C46645"/>
    <w:rsid w:val="00C46F03"/>
    <w:rsid w:val="00C514EF"/>
    <w:rsid w:val="00C52AF8"/>
    <w:rsid w:val="00C5559F"/>
    <w:rsid w:val="00C55D12"/>
    <w:rsid w:val="00C6083C"/>
    <w:rsid w:val="00C619E7"/>
    <w:rsid w:val="00C65AF7"/>
    <w:rsid w:val="00C6607C"/>
    <w:rsid w:val="00C75249"/>
    <w:rsid w:val="00C77727"/>
    <w:rsid w:val="00C8168A"/>
    <w:rsid w:val="00C8359C"/>
    <w:rsid w:val="00C93917"/>
    <w:rsid w:val="00C95D98"/>
    <w:rsid w:val="00C9764A"/>
    <w:rsid w:val="00CA04D5"/>
    <w:rsid w:val="00CA391E"/>
    <w:rsid w:val="00CA64E5"/>
    <w:rsid w:val="00CB2637"/>
    <w:rsid w:val="00CB3C4B"/>
    <w:rsid w:val="00CB4778"/>
    <w:rsid w:val="00CC0A33"/>
    <w:rsid w:val="00CC19B1"/>
    <w:rsid w:val="00CC6FAE"/>
    <w:rsid w:val="00CD0584"/>
    <w:rsid w:val="00CD2832"/>
    <w:rsid w:val="00CD2DDD"/>
    <w:rsid w:val="00CD34C7"/>
    <w:rsid w:val="00CE1CB9"/>
    <w:rsid w:val="00CE2521"/>
    <w:rsid w:val="00CE38A7"/>
    <w:rsid w:val="00CE5890"/>
    <w:rsid w:val="00CF1262"/>
    <w:rsid w:val="00CF1318"/>
    <w:rsid w:val="00CF25C9"/>
    <w:rsid w:val="00CF3A9D"/>
    <w:rsid w:val="00D02A18"/>
    <w:rsid w:val="00D03445"/>
    <w:rsid w:val="00D04DF8"/>
    <w:rsid w:val="00D05605"/>
    <w:rsid w:val="00D06588"/>
    <w:rsid w:val="00D112CC"/>
    <w:rsid w:val="00D11FE1"/>
    <w:rsid w:val="00D13D3C"/>
    <w:rsid w:val="00D223BB"/>
    <w:rsid w:val="00D269F2"/>
    <w:rsid w:val="00D27BB4"/>
    <w:rsid w:val="00D330A4"/>
    <w:rsid w:val="00D3328E"/>
    <w:rsid w:val="00D403A7"/>
    <w:rsid w:val="00D5198F"/>
    <w:rsid w:val="00D51B7C"/>
    <w:rsid w:val="00D54B10"/>
    <w:rsid w:val="00D56372"/>
    <w:rsid w:val="00D575A6"/>
    <w:rsid w:val="00D60B08"/>
    <w:rsid w:val="00D636FE"/>
    <w:rsid w:val="00D764D5"/>
    <w:rsid w:val="00D77B3B"/>
    <w:rsid w:val="00D81D4B"/>
    <w:rsid w:val="00D83984"/>
    <w:rsid w:val="00D85739"/>
    <w:rsid w:val="00D871F1"/>
    <w:rsid w:val="00D87451"/>
    <w:rsid w:val="00D93A43"/>
    <w:rsid w:val="00D957D6"/>
    <w:rsid w:val="00D95C98"/>
    <w:rsid w:val="00D95D6E"/>
    <w:rsid w:val="00D95E8F"/>
    <w:rsid w:val="00D96F51"/>
    <w:rsid w:val="00DA373B"/>
    <w:rsid w:val="00DA5A3B"/>
    <w:rsid w:val="00DA5AC3"/>
    <w:rsid w:val="00DB6A66"/>
    <w:rsid w:val="00DB7E29"/>
    <w:rsid w:val="00DC080A"/>
    <w:rsid w:val="00DC0CEE"/>
    <w:rsid w:val="00DC12EE"/>
    <w:rsid w:val="00DC33AD"/>
    <w:rsid w:val="00DC7323"/>
    <w:rsid w:val="00DC7EEB"/>
    <w:rsid w:val="00DD6467"/>
    <w:rsid w:val="00DE0FAB"/>
    <w:rsid w:val="00DE4F96"/>
    <w:rsid w:val="00DE5FBF"/>
    <w:rsid w:val="00DF3DCE"/>
    <w:rsid w:val="00DF5559"/>
    <w:rsid w:val="00DF7731"/>
    <w:rsid w:val="00E003D6"/>
    <w:rsid w:val="00E1100C"/>
    <w:rsid w:val="00E11345"/>
    <w:rsid w:val="00E14288"/>
    <w:rsid w:val="00E235F2"/>
    <w:rsid w:val="00E2575A"/>
    <w:rsid w:val="00E25C60"/>
    <w:rsid w:val="00E26688"/>
    <w:rsid w:val="00E37207"/>
    <w:rsid w:val="00E40440"/>
    <w:rsid w:val="00E41CCF"/>
    <w:rsid w:val="00E45C71"/>
    <w:rsid w:val="00E45DA0"/>
    <w:rsid w:val="00E46ECF"/>
    <w:rsid w:val="00E50776"/>
    <w:rsid w:val="00E53F68"/>
    <w:rsid w:val="00E618B0"/>
    <w:rsid w:val="00E648C5"/>
    <w:rsid w:val="00E67F8E"/>
    <w:rsid w:val="00E70304"/>
    <w:rsid w:val="00E73FAA"/>
    <w:rsid w:val="00E74329"/>
    <w:rsid w:val="00E817D0"/>
    <w:rsid w:val="00E81D87"/>
    <w:rsid w:val="00E86F0F"/>
    <w:rsid w:val="00E878E5"/>
    <w:rsid w:val="00E919B4"/>
    <w:rsid w:val="00E92F2F"/>
    <w:rsid w:val="00E965BA"/>
    <w:rsid w:val="00E97947"/>
    <w:rsid w:val="00EA4F50"/>
    <w:rsid w:val="00EB08AF"/>
    <w:rsid w:val="00EB08E7"/>
    <w:rsid w:val="00EB1408"/>
    <w:rsid w:val="00EB6765"/>
    <w:rsid w:val="00EB7D39"/>
    <w:rsid w:val="00EC0824"/>
    <w:rsid w:val="00EC41B5"/>
    <w:rsid w:val="00EC4E93"/>
    <w:rsid w:val="00EC5CB4"/>
    <w:rsid w:val="00EC5ECF"/>
    <w:rsid w:val="00ED27FC"/>
    <w:rsid w:val="00ED6568"/>
    <w:rsid w:val="00EE3C1A"/>
    <w:rsid w:val="00EE5688"/>
    <w:rsid w:val="00EE6513"/>
    <w:rsid w:val="00EE7786"/>
    <w:rsid w:val="00EF083C"/>
    <w:rsid w:val="00EF137E"/>
    <w:rsid w:val="00EF2CA3"/>
    <w:rsid w:val="00EF2CD7"/>
    <w:rsid w:val="00EF39CB"/>
    <w:rsid w:val="00EF512D"/>
    <w:rsid w:val="00EF5410"/>
    <w:rsid w:val="00EF6B0C"/>
    <w:rsid w:val="00F02290"/>
    <w:rsid w:val="00F051BF"/>
    <w:rsid w:val="00F0555A"/>
    <w:rsid w:val="00F07C46"/>
    <w:rsid w:val="00F13BC8"/>
    <w:rsid w:val="00F16FA1"/>
    <w:rsid w:val="00F17368"/>
    <w:rsid w:val="00F21A31"/>
    <w:rsid w:val="00F21C0E"/>
    <w:rsid w:val="00F32E97"/>
    <w:rsid w:val="00F331A4"/>
    <w:rsid w:val="00F33A71"/>
    <w:rsid w:val="00F41913"/>
    <w:rsid w:val="00F440D7"/>
    <w:rsid w:val="00F44C80"/>
    <w:rsid w:val="00F504D7"/>
    <w:rsid w:val="00F535DC"/>
    <w:rsid w:val="00F5419D"/>
    <w:rsid w:val="00F619CF"/>
    <w:rsid w:val="00F61A7B"/>
    <w:rsid w:val="00F62476"/>
    <w:rsid w:val="00F647C7"/>
    <w:rsid w:val="00F7050C"/>
    <w:rsid w:val="00F708CD"/>
    <w:rsid w:val="00F76DB0"/>
    <w:rsid w:val="00F80026"/>
    <w:rsid w:val="00F80412"/>
    <w:rsid w:val="00F855A6"/>
    <w:rsid w:val="00F86024"/>
    <w:rsid w:val="00F861FB"/>
    <w:rsid w:val="00F909AF"/>
    <w:rsid w:val="00F91283"/>
    <w:rsid w:val="00F91C22"/>
    <w:rsid w:val="00F93932"/>
    <w:rsid w:val="00FA13EA"/>
    <w:rsid w:val="00FA3B0A"/>
    <w:rsid w:val="00FA715E"/>
    <w:rsid w:val="00FB4944"/>
    <w:rsid w:val="00FC2FFB"/>
    <w:rsid w:val="00FC3766"/>
    <w:rsid w:val="00FC5560"/>
    <w:rsid w:val="00FC5719"/>
    <w:rsid w:val="00FC781B"/>
    <w:rsid w:val="00FD486B"/>
    <w:rsid w:val="00FD6C1B"/>
    <w:rsid w:val="00FE64FA"/>
    <w:rsid w:val="00FF065D"/>
    <w:rsid w:val="00FF3084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35F7C"/>
  <w15:chartTrackingRefBased/>
  <w15:docId w15:val="{105010A5-C14E-4836-8411-5C38871F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230"/>
    <w:pPr>
      <w:spacing w:line="254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10230"/>
    <w:pPr>
      <w:ind w:left="720"/>
      <w:contextualSpacing/>
    </w:pPr>
  </w:style>
  <w:style w:type="paragraph" w:customStyle="1" w:styleId="Odlomakpopisa2">
    <w:name w:val="Odlomak popisa2"/>
    <w:basedOn w:val="Normal"/>
    <w:uiPriority w:val="34"/>
    <w:qFormat/>
    <w:rsid w:val="0071023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0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9A694-AD7C-4A80-A8A6-DC2E0F846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2063</TotalTime>
  <Pages>5</Pages>
  <Words>1695</Words>
  <Characters>9667</Characters>
  <Application>Microsoft Office Word</Application>
  <DocSecurity>0</DocSecurity>
  <Lines>80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Jandroković</dc:creator>
  <cp:keywords/>
  <dc:description/>
  <cp:lastModifiedBy>Gordana Lončarić</cp:lastModifiedBy>
  <cp:revision>822</cp:revision>
  <cp:lastPrinted>2024-07-03T09:38:00Z</cp:lastPrinted>
  <dcterms:created xsi:type="dcterms:W3CDTF">2023-11-20T09:24:00Z</dcterms:created>
  <dcterms:modified xsi:type="dcterms:W3CDTF">2026-08-28T08:34:00Z</dcterms:modified>
</cp:coreProperties>
</file>