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FA43" w14:textId="77777777" w:rsidR="00BD52E7" w:rsidRDefault="00BD52E7"/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6D271456" w14:textId="77777777" w:rsidTr="00A109F1">
        <w:trPr>
          <w:trHeight w:val="454"/>
        </w:trPr>
        <w:tc>
          <w:tcPr>
            <w:tcW w:w="9160" w:type="dxa"/>
            <w:shd w:val="clear" w:color="auto" w:fill="auto"/>
            <w:vAlign w:val="center"/>
            <w:hideMark/>
          </w:tcPr>
          <w:p w14:paraId="57CB178F" w14:textId="77777777" w:rsidR="00A109F1" w:rsidRDefault="004263E0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 w:rsidRPr="00BC4556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OSNOVNA ŠKOLA VLADIMIR </w:t>
            </w:r>
            <w:r w:rsidR="00BC4556" w:rsidRPr="00BC4556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NAZOR KRIŽEVCI</w:t>
            </w:r>
          </w:p>
          <w:p w14:paraId="4B6525EF" w14:textId="77777777" w:rsidR="00D2486C" w:rsidRDefault="003B7AF6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 xml:space="preserve">Obrazloženje općeg dijela financijskog plana za 2024. godinu </w:t>
            </w:r>
          </w:p>
          <w:p w14:paraId="6D271455" w14:textId="0295E454" w:rsidR="003B7AF6" w:rsidRPr="00BC4556" w:rsidRDefault="003B7AF6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i projekcij</w:t>
            </w:r>
            <w:r w:rsidR="00D2486C"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  <w:t>e za 2025. i 2026. godinu</w:t>
            </w:r>
          </w:p>
        </w:tc>
      </w:tr>
      <w:tr w:rsidR="00A109F1" w:rsidRPr="00A109F1" w14:paraId="6D271458" w14:textId="77777777" w:rsidTr="003C5A5F">
        <w:trPr>
          <w:trHeight w:val="454"/>
        </w:trPr>
        <w:tc>
          <w:tcPr>
            <w:tcW w:w="9160" w:type="dxa"/>
            <w:shd w:val="clear" w:color="auto" w:fill="auto"/>
            <w:vAlign w:val="center"/>
          </w:tcPr>
          <w:p w14:paraId="6D271457" w14:textId="15DF9BCB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hr-HR"/>
              </w:rPr>
            </w:pPr>
          </w:p>
        </w:tc>
      </w:tr>
    </w:tbl>
    <w:p w14:paraId="6D27145B" w14:textId="77777777" w:rsidR="009F19A0" w:rsidRPr="00A109F1" w:rsidRDefault="009F19A0" w:rsidP="00A109F1">
      <w:pPr>
        <w:spacing w:after="0" w:line="240" w:lineRule="auto"/>
        <w:rPr>
          <w:rFonts w:cstheme="minorHAnsi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6D27145D" w14:textId="77777777" w:rsidTr="00E92F21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27145C" w14:textId="54B0203F" w:rsidR="00A109F1" w:rsidRPr="004479EE" w:rsidRDefault="00EF61B4" w:rsidP="00A109F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Proračun </w:t>
            </w:r>
            <w:r w:rsidR="001740A4">
              <w:rPr>
                <w:rFonts w:eastAsia="Times New Roman" w:cstheme="minorHAnsi"/>
                <w:b/>
                <w:bCs/>
                <w:lang w:eastAsia="hr-HR"/>
              </w:rPr>
              <w:t>Osnovn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e</w:t>
            </w:r>
            <w:r w:rsidR="001740A4">
              <w:rPr>
                <w:rFonts w:eastAsia="Times New Roman" w:cstheme="minorHAnsi"/>
                <w:b/>
                <w:bCs/>
                <w:lang w:eastAsia="hr-HR"/>
              </w:rPr>
              <w:t xml:space="preserve"> škol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e</w:t>
            </w:r>
            <w:r w:rsidR="001740A4">
              <w:rPr>
                <w:rFonts w:eastAsia="Times New Roman" w:cstheme="minorHAnsi"/>
                <w:b/>
                <w:bCs/>
                <w:lang w:eastAsia="hr-HR"/>
              </w:rPr>
              <w:t xml:space="preserve"> „Vladimir Nazor“ Križevci</w:t>
            </w:r>
          </w:p>
        </w:tc>
      </w:tr>
      <w:tr w:rsidR="00A109F1" w:rsidRPr="00A109F1" w14:paraId="6D27145F" w14:textId="77777777" w:rsidTr="00170252">
        <w:trPr>
          <w:trHeight w:val="1815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CD6F" w14:textId="77777777" w:rsidR="00FA68BC" w:rsidRDefault="00FA68BC" w:rsidP="00274D8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5F4C71F" w14:textId="44099762" w:rsidR="008932C4" w:rsidRPr="00EB52D7" w:rsidRDefault="00EB52D7" w:rsidP="008932C4">
            <w:pPr>
              <w:spacing w:after="0" w:line="240" w:lineRule="auto"/>
              <w:jc w:val="both"/>
              <w:rPr>
                <w:rFonts w:cstheme="minorHAnsi"/>
              </w:rPr>
            </w:pPr>
            <w:r w:rsidRPr="00EB52D7">
              <w:rPr>
                <w:rFonts w:eastAsia="Times New Roman" w:cstheme="minorHAnsi"/>
                <w:lang w:eastAsia="hr-HR"/>
              </w:rPr>
              <w:t xml:space="preserve">Osnovna škola </w:t>
            </w:r>
            <w:r w:rsidR="00EC29EA">
              <w:rPr>
                <w:rFonts w:eastAsia="Times New Roman" w:cstheme="minorHAnsi"/>
                <w:lang w:eastAsia="hr-HR"/>
              </w:rPr>
              <w:t>„</w:t>
            </w:r>
            <w:r w:rsidRPr="00EB52D7">
              <w:rPr>
                <w:rFonts w:eastAsia="Times New Roman" w:cstheme="minorHAnsi"/>
                <w:lang w:eastAsia="hr-HR"/>
              </w:rPr>
              <w:t>Vladimir Nazor</w:t>
            </w:r>
            <w:r w:rsidR="00EC29EA">
              <w:rPr>
                <w:rFonts w:eastAsia="Times New Roman" w:cstheme="minorHAnsi"/>
                <w:lang w:eastAsia="hr-HR"/>
              </w:rPr>
              <w:t>“</w:t>
            </w:r>
            <w:r w:rsidRPr="00EB52D7">
              <w:rPr>
                <w:rFonts w:eastAsia="Times New Roman" w:cstheme="minorHAnsi"/>
                <w:lang w:eastAsia="hr-HR"/>
              </w:rPr>
              <w:t xml:space="preserve"> </w:t>
            </w:r>
            <w:r w:rsidR="008932C4" w:rsidRPr="00EB52D7">
              <w:rPr>
                <w:rFonts w:eastAsia="Times New Roman" w:cstheme="minorHAnsi"/>
                <w:lang w:eastAsia="hr-HR"/>
              </w:rPr>
              <w:t xml:space="preserve">proračunski je korisnik Grada Križevaca, uvrštena je u Registar proračunskih korisnika pod </w:t>
            </w:r>
            <w:proofErr w:type="spellStart"/>
            <w:r w:rsidR="008932C4" w:rsidRPr="00EB52D7">
              <w:rPr>
                <w:rFonts w:eastAsia="Times New Roman" w:cstheme="minorHAnsi"/>
                <w:lang w:eastAsia="hr-HR"/>
              </w:rPr>
              <w:t>RKP</w:t>
            </w:r>
            <w:proofErr w:type="spellEnd"/>
            <w:r w:rsidR="008932C4" w:rsidRPr="00EB52D7">
              <w:rPr>
                <w:rFonts w:eastAsia="Times New Roman" w:cstheme="minorHAnsi"/>
                <w:lang w:eastAsia="hr-HR"/>
              </w:rPr>
              <w:t xml:space="preserve"> brojem </w:t>
            </w:r>
            <w:r w:rsidRPr="00EB52D7">
              <w:rPr>
                <w:rFonts w:eastAsia="Times New Roman" w:cstheme="minorHAnsi"/>
                <w:lang w:eastAsia="hr-HR"/>
              </w:rPr>
              <w:t>8588</w:t>
            </w:r>
            <w:r w:rsidR="008932C4" w:rsidRPr="00EB52D7">
              <w:rPr>
                <w:rFonts w:eastAsia="Times New Roman" w:cstheme="minorHAnsi"/>
                <w:lang w:eastAsia="hr-HR"/>
              </w:rPr>
              <w:t>, prema P</w:t>
            </w:r>
            <w:r w:rsidR="008932C4" w:rsidRPr="00EB52D7">
              <w:rPr>
                <w:rFonts w:cstheme="minorHAnsi"/>
                <w:sz w:val="21"/>
                <w:szCs w:val="21"/>
                <w:shd w:val="clear" w:color="auto" w:fill="FFFFFF"/>
              </w:rPr>
              <w:t>ravilniku o utvrđivanju proračunskih i izvanproračunskih korisnika državnog proračuna i proračunskih i izvanproračunskih korisnika proračuna jedinica lokalne i područne (regionalne) samouprave te o načinu vođenja Registra proračunskih i izvanproračunskih korisnika (NN 128/09,142/14,23/19 i 83/21).</w:t>
            </w:r>
          </w:p>
          <w:p w14:paraId="3A87AEE7" w14:textId="77777777" w:rsidR="008932C4" w:rsidRDefault="008932C4" w:rsidP="008932C4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Sukladno proračunskim klasifikacijama, prema djelokrugu rada i postavljenim ciljevima uvrštena je u Proračun Grada Križevaca kako slijedi:</w:t>
            </w:r>
          </w:p>
          <w:p w14:paraId="024DA811" w14:textId="77777777" w:rsidR="008932C4" w:rsidRDefault="008932C4" w:rsidP="008932C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Lokacijska klasifikacija: Grad Križevci</w:t>
            </w:r>
          </w:p>
          <w:p w14:paraId="783546F9" w14:textId="77777777" w:rsidR="008932C4" w:rsidRDefault="008932C4" w:rsidP="008932C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Organizacijska klasifikacija:</w:t>
            </w:r>
          </w:p>
          <w:p w14:paraId="2EF0C482" w14:textId="77777777" w:rsidR="008932C4" w:rsidRDefault="008932C4" w:rsidP="008932C4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   Razdjel 301 Upravni odjel za odgoj, obrazovanje, kulturu, sport, socijalnu skrb, </w:t>
            </w:r>
          </w:p>
          <w:p w14:paraId="65AF77FB" w14:textId="233D60F8" w:rsidR="008932C4" w:rsidRDefault="008932C4" w:rsidP="008932C4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    Nacionalne manjine i turizam, Glava 3010</w:t>
            </w:r>
            <w:r w:rsidR="00A90BE7">
              <w:rPr>
                <w:rFonts w:eastAsia="Times New Roman" w:cstheme="minorHAnsi"/>
                <w:lang w:eastAsia="hr-HR"/>
              </w:rPr>
              <w:t>2 Osnovnoškolsko obrazovanje</w:t>
            </w:r>
            <w:r>
              <w:rPr>
                <w:rFonts w:eastAsia="Times New Roman" w:cstheme="minorHAnsi"/>
                <w:lang w:eastAsia="hr-HR"/>
              </w:rPr>
              <w:t xml:space="preserve">    </w:t>
            </w:r>
          </w:p>
          <w:p w14:paraId="179AC056" w14:textId="77777777" w:rsidR="008932C4" w:rsidRDefault="008932C4" w:rsidP="008932C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Programska klasifikacija:</w:t>
            </w:r>
          </w:p>
          <w:p w14:paraId="26D16927" w14:textId="2806ED14" w:rsidR="008932C4" w:rsidRDefault="00A90BE7" w:rsidP="00A90BE7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3202 Osnovnoškolsko o</w:t>
            </w:r>
            <w:r w:rsidR="002D4CF9">
              <w:rPr>
                <w:rFonts w:eastAsia="Times New Roman" w:cstheme="minorHAnsi"/>
                <w:lang w:eastAsia="hr-HR"/>
              </w:rPr>
              <w:t>brazovanje u OŠ “Vladimir Nazor“  Križevci</w:t>
            </w:r>
          </w:p>
          <w:p w14:paraId="4ABBC2B3" w14:textId="77777777" w:rsidR="008932C4" w:rsidRDefault="008932C4" w:rsidP="008932C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Ekonomska klasifikacija: </w:t>
            </w:r>
          </w:p>
          <w:p w14:paraId="20293C73" w14:textId="5BA2DDE0" w:rsidR="008932C4" w:rsidRDefault="001E3339" w:rsidP="008932C4">
            <w:pPr>
              <w:pStyle w:val="Odlomakpopisa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Prihodi i primici</w:t>
            </w:r>
            <w:r w:rsidR="008932C4">
              <w:rPr>
                <w:rFonts w:eastAsia="Times New Roman" w:cstheme="minorHAnsi"/>
                <w:lang w:eastAsia="hr-HR"/>
              </w:rPr>
              <w:t xml:space="preserve"> te rashodi i izdaci razvrstani su u razrede, skupine, podskupine, odjeljke i osnovne račune prema važećem Računskom planu</w:t>
            </w:r>
          </w:p>
          <w:p w14:paraId="6900BF12" w14:textId="77777777" w:rsidR="008932C4" w:rsidRDefault="008932C4" w:rsidP="008932C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Funkcijska klasifikacija:</w:t>
            </w:r>
          </w:p>
          <w:p w14:paraId="6D27145E" w14:textId="0D60B6B4" w:rsidR="00A109F1" w:rsidRPr="004479EE" w:rsidRDefault="00E22481" w:rsidP="001740A4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09</w:t>
            </w:r>
            <w:r w:rsidR="001740A4">
              <w:rPr>
                <w:rFonts w:eastAsia="Times New Roman" w:cstheme="minorHAnsi"/>
                <w:lang w:eastAsia="hr-HR"/>
              </w:rPr>
              <w:t xml:space="preserve"> Obrazovanje</w:t>
            </w:r>
          </w:p>
        </w:tc>
      </w:tr>
    </w:tbl>
    <w:p w14:paraId="6D271461" w14:textId="77777777" w:rsidR="00A109F1" w:rsidRPr="00A109F1" w:rsidRDefault="00A109F1" w:rsidP="00A109F1">
      <w:pPr>
        <w:spacing w:after="0" w:line="240" w:lineRule="auto"/>
        <w:rPr>
          <w:rFonts w:cstheme="minorHAnsi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6D271463" w14:textId="77777777" w:rsidTr="00E92F21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271462" w14:textId="25189132" w:rsidR="00A109F1" w:rsidRPr="001558B8" w:rsidRDefault="00A109F1" w:rsidP="001558B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1558B8">
              <w:rPr>
                <w:rFonts w:eastAsia="Times New Roman" w:cstheme="minorHAnsi"/>
                <w:b/>
                <w:bCs/>
                <w:lang w:eastAsia="hr-HR"/>
              </w:rPr>
              <w:t xml:space="preserve"> Obrazloženje pr</w:t>
            </w:r>
            <w:r w:rsidR="001558B8">
              <w:rPr>
                <w:rFonts w:eastAsia="Times New Roman" w:cstheme="minorHAnsi"/>
                <w:b/>
                <w:bCs/>
                <w:lang w:eastAsia="hr-HR"/>
              </w:rPr>
              <w:t>ihoda i primitaka</w:t>
            </w:r>
          </w:p>
        </w:tc>
      </w:tr>
      <w:tr w:rsidR="00A109F1" w:rsidRPr="00A109F1" w14:paraId="6D271465" w14:textId="77777777" w:rsidTr="00711A3C">
        <w:trPr>
          <w:trHeight w:val="2258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06AC" w14:textId="03D1F4C5" w:rsidR="00CB4040" w:rsidRDefault="0072725B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Prihodi i primici Osnovne škole „Vladimir Nazor „Križevci za 2024. godinu ukupno iznose 2.535.200,00 eura</w:t>
            </w:r>
            <w:r w:rsidR="003404BF">
              <w:rPr>
                <w:rFonts w:eastAsia="Times New Roman" w:cstheme="minorHAnsi"/>
                <w:lang w:eastAsia="hr-HR"/>
              </w:rPr>
              <w:t xml:space="preserve">. U Financijski plan škole uvršteni su na razini skupine računskog plana te prema izvorima financiranja. </w:t>
            </w:r>
          </w:p>
          <w:p w14:paraId="1EE09F7D" w14:textId="4F9D865B" w:rsidR="00B36152" w:rsidRDefault="003404BF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Pomoći</w:t>
            </w:r>
            <w:r w:rsidR="00E23AE4">
              <w:rPr>
                <w:rFonts w:eastAsia="Times New Roman" w:cstheme="minorHAnsi"/>
                <w:lang w:eastAsia="hr-HR"/>
              </w:rPr>
              <w:t xml:space="preserve"> iz inozemstva i od subjekata unutar općeg proračuna</w:t>
            </w:r>
            <w:r w:rsidR="00BD7443">
              <w:rPr>
                <w:rFonts w:eastAsia="Times New Roman" w:cstheme="minorHAnsi"/>
                <w:lang w:eastAsia="hr-HR"/>
              </w:rPr>
              <w:t>(63)</w:t>
            </w:r>
            <w:r w:rsidR="005D5F89">
              <w:rPr>
                <w:rFonts w:eastAsia="Times New Roman" w:cstheme="minorHAnsi"/>
                <w:lang w:eastAsia="hr-HR"/>
              </w:rPr>
              <w:t xml:space="preserve">  </w:t>
            </w:r>
            <w:r w:rsidR="00D758CC">
              <w:rPr>
                <w:rFonts w:eastAsia="Times New Roman" w:cstheme="minorHAnsi"/>
                <w:lang w:eastAsia="hr-HR"/>
              </w:rPr>
              <w:t xml:space="preserve">planirani su u ukupnom iznosu od 2.089.300,00 eura. </w:t>
            </w:r>
            <w:r w:rsidR="00502D84">
              <w:rPr>
                <w:rFonts w:eastAsia="Times New Roman" w:cstheme="minorHAnsi"/>
                <w:lang w:eastAsia="hr-HR"/>
              </w:rPr>
              <w:t>Prihodi iz drugih proračuna te ostalih subjekata unutar općeg proračuna</w:t>
            </w:r>
            <w:r w:rsidR="00DD4608">
              <w:rPr>
                <w:rFonts w:eastAsia="Times New Roman" w:cstheme="minorHAnsi"/>
                <w:lang w:eastAsia="hr-HR"/>
              </w:rPr>
              <w:t xml:space="preserve"> </w:t>
            </w:r>
            <w:r w:rsidR="001C0807">
              <w:rPr>
                <w:rFonts w:eastAsia="Times New Roman" w:cstheme="minorHAnsi"/>
                <w:lang w:eastAsia="hr-HR"/>
              </w:rPr>
              <w:t>(</w:t>
            </w:r>
            <w:r w:rsidR="00DD4608">
              <w:rPr>
                <w:rFonts w:eastAsia="Times New Roman" w:cstheme="minorHAnsi"/>
                <w:lang w:eastAsia="hr-HR"/>
              </w:rPr>
              <w:t>Izvor 42</w:t>
            </w:r>
            <w:r w:rsidR="001C0807">
              <w:rPr>
                <w:rFonts w:eastAsia="Times New Roman" w:cstheme="minorHAnsi"/>
                <w:lang w:eastAsia="hr-HR"/>
              </w:rPr>
              <w:t>)</w:t>
            </w:r>
            <w:r w:rsidR="00DD4608">
              <w:rPr>
                <w:rFonts w:eastAsia="Times New Roman" w:cstheme="minorHAnsi"/>
                <w:lang w:eastAsia="hr-HR"/>
              </w:rPr>
              <w:t xml:space="preserve"> </w:t>
            </w:r>
            <w:r w:rsidR="003833B1">
              <w:rPr>
                <w:rFonts w:eastAsia="Times New Roman" w:cstheme="minorHAnsi"/>
                <w:lang w:eastAsia="hr-HR"/>
              </w:rPr>
              <w:t xml:space="preserve">u iznosu od </w:t>
            </w:r>
            <w:r w:rsidR="00C33E7C">
              <w:rPr>
                <w:rFonts w:eastAsia="Times New Roman" w:cstheme="minorHAnsi"/>
                <w:lang w:eastAsia="hr-HR"/>
              </w:rPr>
              <w:t xml:space="preserve">ukupno </w:t>
            </w:r>
            <w:r w:rsidR="003833B1">
              <w:rPr>
                <w:rFonts w:eastAsia="Times New Roman" w:cstheme="minorHAnsi"/>
                <w:lang w:eastAsia="hr-HR"/>
              </w:rPr>
              <w:t>2.085.300,00 eura</w:t>
            </w:r>
            <w:r w:rsidR="003D5478">
              <w:rPr>
                <w:rFonts w:eastAsia="Times New Roman" w:cstheme="minorHAnsi"/>
                <w:lang w:eastAsia="hr-HR"/>
              </w:rPr>
              <w:t xml:space="preserve">, odnose se na </w:t>
            </w:r>
            <w:r w:rsidR="001314B1">
              <w:rPr>
                <w:rFonts w:eastAsia="Times New Roman" w:cstheme="minorHAnsi"/>
                <w:lang w:eastAsia="hr-HR"/>
              </w:rPr>
              <w:t>tekuće pomoći iz državnog proračuna za županijska stručna vijeća</w:t>
            </w:r>
            <w:r w:rsidR="00DF1A97">
              <w:rPr>
                <w:rFonts w:eastAsia="Times New Roman" w:cstheme="minorHAnsi"/>
                <w:lang w:eastAsia="hr-HR"/>
              </w:rPr>
              <w:t xml:space="preserve">, </w:t>
            </w:r>
            <w:r w:rsidR="00BF01FE">
              <w:rPr>
                <w:rFonts w:eastAsia="Times New Roman" w:cstheme="minorHAnsi"/>
                <w:lang w:eastAsia="hr-HR"/>
              </w:rPr>
              <w:t xml:space="preserve">za </w:t>
            </w:r>
            <w:r w:rsidR="0057637C">
              <w:rPr>
                <w:rFonts w:eastAsia="Times New Roman" w:cstheme="minorHAnsi"/>
                <w:lang w:eastAsia="hr-HR"/>
              </w:rPr>
              <w:t>školska</w:t>
            </w:r>
            <w:r w:rsidR="00BF01FE">
              <w:rPr>
                <w:rFonts w:eastAsia="Times New Roman" w:cstheme="minorHAnsi"/>
                <w:lang w:eastAsia="hr-HR"/>
              </w:rPr>
              <w:t xml:space="preserve"> natjecanja, </w:t>
            </w:r>
            <w:r w:rsidR="00CD6265">
              <w:rPr>
                <w:rFonts w:eastAsia="Times New Roman" w:cstheme="minorHAnsi"/>
                <w:lang w:eastAsia="hr-HR"/>
              </w:rPr>
              <w:t xml:space="preserve">mentorstva, </w:t>
            </w:r>
            <w:r w:rsidR="0088609F">
              <w:rPr>
                <w:rFonts w:eastAsia="Times New Roman" w:cstheme="minorHAnsi"/>
                <w:lang w:eastAsia="hr-HR"/>
              </w:rPr>
              <w:t>sufinanciranje</w:t>
            </w:r>
            <w:r w:rsidR="00CD6265">
              <w:rPr>
                <w:rFonts w:eastAsia="Times New Roman" w:cstheme="minorHAnsi"/>
                <w:lang w:eastAsia="hr-HR"/>
              </w:rPr>
              <w:t xml:space="preserve"> prehran</w:t>
            </w:r>
            <w:r w:rsidR="00923542">
              <w:rPr>
                <w:rFonts w:eastAsia="Times New Roman" w:cstheme="minorHAnsi"/>
                <w:lang w:eastAsia="hr-HR"/>
              </w:rPr>
              <w:t>e</w:t>
            </w:r>
            <w:r w:rsidR="00CD6265">
              <w:rPr>
                <w:rFonts w:eastAsia="Times New Roman" w:cstheme="minorHAnsi"/>
                <w:lang w:eastAsia="hr-HR"/>
              </w:rPr>
              <w:t xml:space="preserve"> učenika</w:t>
            </w:r>
            <w:r w:rsidR="00A15680">
              <w:rPr>
                <w:rFonts w:eastAsia="Times New Roman" w:cstheme="minorHAnsi"/>
                <w:lang w:eastAsia="hr-HR"/>
              </w:rPr>
              <w:t xml:space="preserve">, plaće </w:t>
            </w:r>
            <w:r w:rsidR="005C1C0F">
              <w:rPr>
                <w:rFonts w:eastAsia="Times New Roman" w:cstheme="minorHAnsi"/>
                <w:lang w:eastAsia="hr-HR"/>
              </w:rPr>
              <w:t>,</w:t>
            </w:r>
            <w:r w:rsidR="00A15680">
              <w:rPr>
                <w:rFonts w:eastAsia="Times New Roman" w:cstheme="minorHAnsi"/>
                <w:lang w:eastAsia="hr-HR"/>
              </w:rPr>
              <w:t xml:space="preserve"> naknade</w:t>
            </w:r>
            <w:r w:rsidR="005C1C0F">
              <w:rPr>
                <w:rFonts w:eastAsia="Times New Roman" w:cstheme="minorHAnsi"/>
                <w:lang w:eastAsia="hr-HR"/>
              </w:rPr>
              <w:t xml:space="preserve"> i prijevoz</w:t>
            </w:r>
            <w:r w:rsidR="00A15680">
              <w:rPr>
                <w:rFonts w:eastAsia="Times New Roman" w:cstheme="minorHAnsi"/>
                <w:lang w:eastAsia="hr-HR"/>
              </w:rPr>
              <w:t xml:space="preserve"> zaposlenika</w:t>
            </w:r>
            <w:r w:rsidR="008B1F21">
              <w:rPr>
                <w:rFonts w:eastAsia="Times New Roman" w:cstheme="minorHAnsi"/>
                <w:lang w:eastAsia="hr-HR"/>
              </w:rPr>
              <w:t>, s</w:t>
            </w:r>
            <w:r w:rsidR="00EA0DDF">
              <w:rPr>
                <w:rFonts w:eastAsia="Times New Roman" w:cstheme="minorHAnsi"/>
                <w:lang w:eastAsia="hr-HR"/>
              </w:rPr>
              <w:t>redstva</w:t>
            </w:r>
            <w:r w:rsidR="008B1F21">
              <w:rPr>
                <w:rFonts w:eastAsia="Times New Roman" w:cstheme="minorHAnsi"/>
                <w:lang w:eastAsia="hr-HR"/>
              </w:rPr>
              <w:t xml:space="preserve"> za radne i trajne udžbenike</w:t>
            </w:r>
            <w:r w:rsidR="00EA0DDF">
              <w:rPr>
                <w:rFonts w:eastAsia="Times New Roman" w:cstheme="minorHAnsi"/>
                <w:lang w:eastAsia="hr-HR"/>
              </w:rPr>
              <w:t xml:space="preserve"> i</w:t>
            </w:r>
            <w:r w:rsidR="00E57A71">
              <w:rPr>
                <w:rFonts w:eastAsia="Times New Roman" w:cstheme="minorHAnsi"/>
                <w:lang w:eastAsia="hr-HR"/>
              </w:rPr>
              <w:t xml:space="preserve"> sredstva za </w:t>
            </w:r>
            <w:r w:rsidR="00A3494B">
              <w:rPr>
                <w:rFonts w:eastAsia="Times New Roman" w:cstheme="minorHAnsi"/>
                <w:lang w:eastAsia="hr-HR"/>
              </w:rPr>
              <w:t xml:space="preserve">opremanje </w:t>
            </w:r>
            <w:r w:rsidR="00E57A71">
              <w:rPr>
                <w:rFonts w:eastAsia="Times New Roman" w:cstheme="minorHAnsi"/>
                <w:lang w:eastAsia="hr-HR"/>
              </w:rPr>
              <w:t>knjižnice</w:t>
            </w:r>
            <w:r w:rsidR="00EA0DDF">
              <w:rPr>
                <w:rFonts w:eastAsia="Times New Roman" w:cstheme="minorHAnsi"/>
                <w:lang w:eastAsia="hr-HR"/>
              </w:rPr>
              <w:t>.</w:t>
            </w:r>
            <w:r w:rsidR="00C307BB">
              <w:rPr>
                <w:rFonts w:eastAsia="Times New Roman" w:cstheme="minorHAnsi"/>
                <w:lang w:eastAsia="hr-HR"/>
              </w:rPr>
              <w:t xml:space="preserve"> </w:t>
            </w:r>
            <w:r w:rsidR="00ED0CA6">
              <w:rPr>
                <w:rFonts w:eastAsia="Times New Roman" w:cstheme="minorHAnsi"/>
                <w:lang w:eastAsia="hr-HR"/>
              </w:rPr>
              <w:t>P</w:t>
            </w:r>
            <w:r w:rsidR="00C307BB">
              <w:rPr>
                <w:rFonts w:eastAsia="Times New Roman" w:cstheme="minorHAnsi"/>
                <w:lang w:eastAsia="hr-HR"/>
              </w:rPr>
              <w:t xml:space="preserve">omoći </w:t>
            </w:r>
            <w:r w:rsidR="00AD57A6">
              <w:rPr>
                <w:rFonts w:eastAsia="Times New Roman" w:cstheme="minorHAnsi"/>
                <w:lang w:eastAsia="hr-HR"/>
              </w:rPr>
              <w:t>EU proračunskim korisnicima</w:t>
            </w:r>
            <w:r w:rsidR="00CD3514">
              <w:rPr>
                <w:rFonts w:eastAsia="Times New Roman" w:cstheme="minorHAnsi"/>
                <w:lang w:eastAsia="hr-HR"/>
              </w:rPr>
              <w:t xml:space="preserve"> </w:t>
            </w:r>
            <w:r w:rsidR="001C0807">
              <w:rPr>
                <w:rFonts w:eastAsia="Times New Roman" w:cstheme="minorHAnsi"/>
                <w:lang w:eastAsia="hr-HR"/>
              </w:rPr>
              <w:t xml:space="preserve">(Izvor 45) </w:t>
            </w:r>
            <w:r w:rsidR="00AD57A6">
              <w:rPr>
                <w:rFonts w:eastAsia="Times New Roman" w:cstheme="minorHAnsi"/>
                <w:lang w:eastAsia="hr-HR"/>
              </w:rPr>
              <w:t xml:space="preserve"> </w:t>
            </w:r>
            <w:r w:rsidR="00ED0CA6">
              <w:rPr>
                <w:rFonts w:eastAsia="Times New Roman" w:cstheme="minorHAnsi"/>
                <w:lang w:eastAsia="hr-HR"/>
              </w:rPr>
              <w:t>u iznosu od 4.000,00 eura</w:t>
            </w:r>
            <w:r w:rsidR="00251424">
              <w:rPr>
                <w:rFonts w:eastAsia="Times New Roman" w:cstheme="minorHAnsi"/>
                <w:lang w:eastAsia="hr-HR"/>
              </w:rPr>
              <w:t xml:space="preserve"> odnosi se na tekuće pomoći iz državnog proračuna </w:t>
            </w:r>
            <w:r w:rsidR="00D94E0E">
              <w:rPr>
                <w:rFonts w:eastAsia="Times New Roman" w:cstheme="minorHAnsi"/>
                <w:lang w:eastAsia="hr-HR"/>
              </w:rPr>
              <w:t>za Projekt Erasmus +.</w:t>
            </w:r>
          </w:p>
          <w:p w14:paraId="5FAEE9AA" w14:textId="0CFCC65B" w:rsidR="00D94E0E" w:rsidRDefault="0098711F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="005137F2">
              <w:rPr>
                <w:rFonts w:eastAsia="Times New Roman" w:cstheme="minorHAnsi"/>
                <w:lang w:eastAsia="hr-HR"/>
              </w:rPr>
              <w:t xml:space="preserve">rihodi </w:t>
            </w:r>
            <w:r w:rsidR="00BB6E29">
              <w:rPr>
                <w:rFonts w:eastAsia="Times New Roman" w:cstheme="minorHAnsi"/>
                <w:lang w:eastAsia="hr-HR"/>
              </w:rPr>
              <w:t xml:space="preserve">od upravnih i administrativnih pristojbi, pristojbi po posebnim </w:t>
            </w:r>
            <w:r w:rsidR="00BB7454">
              <w:rPr>
                <w:rFonts w:eastAsia="Times New Roman" w:cstheme="minorHAnsi"/>
                <w:lang w:eastAsia="hr-HR"/>
              </w:rPr>
              <w:t>propisima</w:t>
            </w:r>
            <w:r w:rsidR="00B00F3C">
              <w:rPr>
                <w:rFonts w:eastAsia="Times New Roman" w:cstheme="minorHAnsi"/>
                <w:lang w:eastAsia="hr-HR"/>
              </w:rPr>
              <w:t xml:space="preserve">  i</w:t>
            </w:r>
            <w:r w:rsidR="00EC442F">
              <w:rPr>
                <w:rFonts w:eastAsia="Times New Roman" w:cstheme="minorHAnsi"/>
                <w:lang w:eastAsia="hr-HR"/>
              </w:rPr>
              <w:t xml:space="preserve"> </w:t>
            </w:r>
            <w:r w:rsidR="00B00F3C">
              <w:rPr>
                <w:rFonts w:eastAsia="Times New Roman" w:cstheme="minorHAnsi"/>
                <w:lang w:eastAsia="hr-HR"/>
              </w:rPr>
              <w:t>naknada</w:t>
            </w:r>
            <w:r w:rsidR="00E554C7">
              <w:rPr>
                <w:rFonts w:eastAsia="Times New Roman" w:cstheme="minorHAnsi"/>
                <w:lang w:eastAsia="hr-HR"/>
              </w:rPr>
              <w:t xml:space="preserve"> </w:t>
            </w:r>
            <w:r w:rsidR="008F58D7">
              <w:rPr>
                <w:rFonts w:eastAsia="Times New Roman" w:cstheme="minorHAnsi"/>
                <w:lang w:eastAsia="hr-HR"/>
              </w:rPr>
              <w:t xml:space="preserve">(65) </w:t>
            </w:r>
            <w:r w:rsidR="00EC442F">
              <w:rPr>
                <w:rFonts w:eastAsia="Times New Roman" w:cstheme="minorHAnsi"/>
                <w:lang w:eastAsia="hr-HR"/>
              </w:rPr>
              <w:t xml:space="preserve"> </w:t>
            </w:r>
            <w:r w:rsidR="00674EB8">
              <w:rPr>
                <w:rFonts w:eastAsia="Times New Roman" w:cstheme="minorHAnsi"/>
                <w:lang w:eastAsia="hr-HR"/>
              </w:rPr>
              <w:t xml:space="preserve">planirani u </w:t>
            </w:r>
            <w:r w:rsidR="00DA159A">
              <w:rPr>
                <w:rFonts w:eastAsia="Times New Roman" w:cstheme="minorHAnsi"/>
                <w:lang w:eastAsia="hr-HR"/>
              </w:rPr>
              <w:t>iznosu od</w:t>
            </w:r>
            <w:r w:rsidR="007A71E7">
              <w:rPr>
                <w:rFonts w:eastAsia="Times New Roman" w:cstheme="minorHAnsi"/>
                <w:lang w:eastAsia="hr-HR"/>
              </w:rPr>
              <w:t xml:space="preserve"> 23.000,00 eura</w:t>
            </w:r>
            <w:r w:rsidR="00B062B5">
              <w:rPr>
                <w:rFonts w:eastAsia="Times New Roman" w:cstheme="minorHAnsi"/>
                <w:lang w:eastAsia="hr-HR"/>
              </w:rPr>
              <w:t>, od</w:t>
            </w:r>
            <w:r w:rsidR="00C118E3">
              <w:rPr>
                <w:rFonts w:eastAsia="Times New Roman" w:cstheme="minorHAnsi"/>
                <w:lang w:eastAsia="hr-HR"/>
              </w:rPr>
              <w:t xml:space="preserve"> sufinanciranja cijene usluge i participacije za školsku kuhinju, produženi boravak i </w:t>
            </w:r>
            <w:r w:rsidR="0074779F">
              <w:rPr>
                <w:rFonts w:eastAsia="Times New Roman" w:cstheme="minorHAnsi"/>
                <w:lang w:eastAsia="hr-HR"/>
              </w:rPr>
              <w:t>od prihoda s naslova osiguranja</w:t>
            </w:r>
            <w:r>
              <w:rPr>
                <w:rFonts w:eastAsia="Times New Roman" w:cstheme="minorHAnsi"/>
                <w:lang w:eastAsia="hr-HR"/>
              </w:rPr>
              <w:t xml:space="preserve"> i</w:t>
            </w:r>
            <w:r w:rsidR="0074779F">
              <w:rPr>
                <w:rFonts w:eastAsia="Times New Roman" w:cstheme="minorHAnsi"/>
                <w:lang w:eastAsia="hr-HR"/>
              </w:rPr>
              <w:t xml:space="preserve"> refundacije štete</w:t>
            </w:r>
            <w:r w:rsidR="001B2932">
              <w:rPr>
                <w:rFonts w:eastAsia="Times New Roman" w:cstheme="minorHAnsi"/>
                <w:lang w:eastAsia="hr-HR"/>
              </w:rPr>
              <w:t>.</w:t>
            </w:r>
            <w:r w:rsidR="0086039F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6EF6070" w14:textId="4EE2F56A" w:rsidR="0098711F" w:rsidRDefault="0098711F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Prihodi</w:t>
            </w:r>
            <w:r w:rsidR="00C726AB">
              <w:rPr>
                <w:rFonts w:eastAsia="Times New Roman" w:cstheme="minorHAnsi"/>
                <w:lang w:eastAsia="hr-HR"/>
              </w:rPr>
              <w:t xml:space="preserve">  od prodaje proizvoda i robe te pruženih usluga</w:t>
            </w:r>
            <w:r w:rsidR="00A14ED6">
              <w:rPr>
                <w:rFonts w:eastAsia="Times New Roman" w:cstheme="minorHAnsi"/>
                <w:lang w:eastAsia="hr-HR"/>
              </w:rPr>
              <w:t xml:space="preserve"> i prihodi od donacije</w:t>
            </w:r>
            <w:r w:rsidR="002A2362">
              <w:rPr>
                <w:rFonts w:eastAsia="Times New Roman" w:cstheme="minorHAnsi"/>
                <w:lang w:eastAsia="hr-HR"/>
              </w:rPr>
              <w:t xml:space="preserve"> (66)</w:t>
            </w:r>
            <w:r w:rsidR="00AD72E8">
              <w:rPr>
                <w:rFonts w:eastAsia="Times New Roman" w:cstheme="minorHAnsi"/>
                <w:lang w:eastAsia="hr-HR"/>
              </w:rPr>
              <w:t xml:space="preserve"> </w:t>
            </w:r>
            <w:r w:rsidR="003D3073">
              <w:rPr>
                <w:rFonts w:eastAsia="Times New Roman" w:cstheme="minorHAnsi"/>
                <w:lang w:eastAsia="hr-HR"/>
              </w:rPr>
              <w:t xml:space="preserve"> u ukupnom iznosu od </w:t>
            </w:r>
            <w:r w:rsidR="00037355">
              <w:rPr>
                <w:rFonts w:eastAsia="Times New Roman" w:cstheme="minorHAnsi"/>
                <w:lang w:eastAsia="hr-HR"/>
              </w:rPr>
              <w:t xml:space="preserve">6.000,00 eura </w:t>
            </w:r>
            <w:r w:rsidR="00B97BA9">
              <w:rPr>
                <w:rFonts w:eastAsia="Times New Roman" w:cstheme="minorHAnsi"/>
                <w:lang w:eastAsia="hr-HR"/>
              </w:rPr>
              <w:t>odnose se na</w:t>
            </w:r>
            <w:r w:rsidR="00037355">
              <w:rPr>
                <w:rFonts w:eastAsia="Times New Roman" w:cstheme="minorHAnsi"/>
                <w:lang w:eastAsia="hr-HR"/>
              </w:rPr>
              <w:t xml:space="preserve"> </w:t>
            </w:r>
            <w:r w:rsidR="00AD72E8">
              <w:rPr>
                <w:rFonts w:eastAsia="Times New Roman" w:cstheme="minorHAnsi"/>
                <w:lang w:eastAsia="hr-HR"/>
              </w:rPr>
              <w:t>prihod</w:t>
            </w:r>
            <w:r w:rsidR="00CB0A87">
              <w:rPr>
                <w:rFonts w:eastAsia="Times New Roman" w:cstheme="minorHAnsi"/>
                <w:lang w:eastAsia="hr-HR"/>
              </w:rPr>
              <w:t>e</w:t>
            </w:r>
            <w:r w:rsidR="00AD72E8">
              <w:rPr>
                <w:rFonts w:eastAsia="Times New Roman" w:cstheme="minorHAnsi"/>
                <w:lang w:eastAsia="hr-HR"/>
              </w:rPr>
              <w:t xml:space="preserve"> od prodanih proizvoda </w:t>
            </w:r>
            <w:r w:rsidR="00936496">
              <w:rPr>
                <w:rFonts w:eastAsia="Times New Roman" w:cstheme="minorHAnsi"/>
                <w:lang w:eastAsia="hr-HR"/>
              </w:rPr>
              <w:t>i pruženih usluga</w:t>
            </w:r>
            <w:r w:rsidR="002F7CB2">
              <w:rPr>
                <w:rFonts w:eastAsia="Times New Roman" w:cstheme="minorHAnsi"/>
                <w:lang w:eastAsia="hr-HR"/>
              </w:rPr>
              <w:t xml:space="preserve"> (Izvor 21)</w:t>
            </w:r>
            <w:r w:rsidR="00936496">
              <w:rPr>
                <w:rFonts w:eastAsia="Times New Roman" w:cstheme="minorHAnsi"/>
                <w:lang w:eastAsia="hr-HR"/>
              </w:rPr>
              <w:t xml:space="preserve"> </w:t>
            </w:r>
            <w:r w:rsidR="00C64D87">
              <w:rPr>
                <w:rFonts w:eastAsia="Times New Roman" w:cstheme="minorHAnsi"/>
                <w:lang w:eastAsia="hr-HR"/>
              </w:rPr>
              <w:t xml:space="preserve"> </w:t>
            </w:r>
            <w:r w:rsidR="00936496">
              <w:rPr>
                <w:rFonts w:eastAsia="Times New Roman" w:cstheme="minorHAnsi"/>
                <w:lang w:eastAsia="hr-HR"/>
              </w:rPr>
              <w:t>u iznosu od 4.000,00 eura</w:t>
            </w:r>
            <w:r w:rsidR="00912F3F">
              <w:rPr>
                <w:rFonts w:eastAsia="Times New Roman" w:cstheme="minorHAnsi"/>
                <w:lang w:eastAsia="hr-HR"/>
              </w:rPr>
              <w:t xml:space="preserve"> koji se</w:t>
            </w:r>
            <w:r w:rsidR="00146902">
              <w:rPr>
                <w:rFonts w:eastAsia="Times New Roman" w:cstheme="minorHAnsi"/>
                <w:lang w:eastAsia="hr-HR"/>
              </w:rPr>
              <w:t xml:space="preserve"> ostvaruju  od prodaje starog papira, trave</w:t>
            </w:r>
            <w:r w:rsidR="003C7B1D">
              <w:rPr>
                <w:rFonts w:eastAsia="Times New Roman" w:cstheme="minorHAnsi"/>
                <w:lang w:eastAsia="hr-HR"/>
              </w:rPr>
              <w:t>,</w:t>
            </w:r>
            <w:r w:rsidR="00E42BA1">
              <w:rPr>
                <w:rFonts w:eastAsia="Times New Roman" w:cstheme="minorHAnsi"/>
                <w:lang w:eastAsia="hr-HR"/>
              </w:rPr>
              <w:t xml:space="preserve"> otpada iz školske kuhinje, najma stanova i sportske dv</w:t>
            </w:r>
            <w:r w:rsidR="003C7B1D">
              <w:rPr>
                <w:rFonts w:eastAsia="Times New Roman" w:cstheme="minorHAnsi"/>
                <w:lang w:eastAsia="hr-HR"/>
              </w:rPr>
              <w:t>orane</w:t>
            </w:r>
            <w:r w:rsidR="00642BF2">
              <w:rPr>
                <w:rFonts w:eastAsia="Times New Roman" w:cstheme="minorHAnsi"/>
                <w:lang w:eastAsia="hr-HR"/>
              </w:rPr>
              <w:t xml:space="preserve"> i </w:t>
            </w:r>
            <w:r w:rsidR="00925140">
              <w:rPr>
                <w:rFonts w:eastAsia="Times New Roman" w:cstheme="minorHAnsi"/>
                <w:lang w:eastAsia="hr-HR"/>
              </w:rPr>
              <w:t>donacij</w:t>
            </w:r>
            <w:r w:rsidR="00642BF2">
              <w:rPr>
                <w:rFonts w:eastAsia="Times New Roman" w:cstheme="minorHAnsi"/>
                <w:lang w:eastAsia="hr-HR"/>
              </w:rPr>
              <w:t>a</w:t>
            </w:r>
            <w:r w:rsidR="00925140">
              <w:rPr>
                <w:rFonts w:eastAsia="Times New Roman" w:cstheme="minorHAnsi"/>
                <w:lang w:eastAsia="hr-HR"/>
              </w:rPr>
              <w:t xml:space="preserve"> </w:t>
            </w:r>
            <w:r w:rsidR="003D6695">
              <w:rPr>
                <w:rFonts w:eastAsia="Times New Roman" w:cstheme="minorHAnsi"/>
                <w:lang w:eastAsia="hr-HR"/>
              </w:rPr>
              <w:t>od fizičkih osoba, neprofitnih organizacija i trgovačkih društava</w:t>
            </w:r>
            <w:r w:rsidR="00642BF2">
              <w:rPr>
                <w:rFonts w:eastAsia="Times New Roman" w:cstheme="minorHAnsi"/>
                <w:lang w:eastAsia="hr-HR"/>
              </w:rPr>
              <w:t xml:space="preserve"> (Izvor 51)</w:t>
            </w:r>
            <w:r w:rsidR="003D6695">
              <w:rPr>
                <w:rFonts w:eastAsia="Times New Roman" w:cstheme="minorHAnsi"/>
                <w:lang w:eastAsia="hr-HR"/>
              </w:rPr>
              <w:t xml:space="preserve"> u iznosu od 2.000,00 eura</w:t>
            </w:r>
            <w:r w:rsidR="001B2932">
              <w:rPr>
                <w:rFonts w:eastAsia="Times New Roman" w:cstheme="minorHAnsi"/>
                <w:lang w:eastAsia="hr-HR"/>
              </w:rPr>
              <w:t>.</w:t>
            </w:r>
          </w:p>
          <w:p w14:paraId="0D33AB85" w14:textId="1EC858CA" w:rsidR="001B2932" w:rsidRDefault="00CE7B4D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Prihodi </w:t>
            </w:r>
            <w:r w:rsidR="007C11E1">
              <w:rPr>
                <w:rFonts w:eastAsia="Times New Roman" w:cstheme="minorHAnsi"/>
                <w:lang w:eastAsia="hr-HR"/>
              </w:rPr>
              <w:t>iz nadležnog proračuna i od HZZO-a temeljem ugovornih obaveza</w:t>
            </w:r>
            <w:r w:rsidR="00B97BA9">
              <w:rPr>
                <w:rFonts w:eastAsia="Times New Roman" w:cstheme="minorHAnsi"/>
                <w:lang w:eastAsia="hr-HR"/>
              </w:rPr>
              <w:t xml:space="preserve"> (</w:t>
            </w:r>
            <w:r w:rsidR="004D7662">
              <w:rPr>
                <w:rFonts w:eastAsia="Times New Roman" w:cstheme="minorHAnsi"/>
                <w:lang w:eastAsia="hr-HR"/>
              </w:rPr>
              <w:t>67</w:t>
            </w:r>
            <w:r w:rsidR="00B97BA9">
              <w:rPr>
                <w:rFonts w:eastAsia="Times New Roman" w:cstheme="minorHAnsi"/>
                <w:lang w:eastAsia="hr-HR"/>
              </w:rPr>
              <w:t>)</w:t>
            </w:r>
            <w:r w:rsidR="004D7662">
              <w:rPr>
                <w:rFonts w:eastAsia="Times New Roman" w:cstheme="minorHAnsi"/>
                <w:lang w:eastAsia="hr-HR"/>
              </w:rPr>
              <w:t xml:space="preserve"> </w:t>
            </w:r>
            <w:r w:rsidR="00F15F12">
              <w:rPr>
                <w:rFonts w:eastAsia="Times New Roman" w:cstheme="minorHAnsi"/>
                <w:lang w:eastAsia="hr-HR"/>
              </w:rPr>
              <w:t xml:space="preserve">iznose </w:t>
            </w:r>
            <w:r w:rsidR="00AE7A1E">
              <w:rPr>
                <w:rFonts w:eastAsia="Times New Roman" w:cstheme="minorHAnsi"/>
                <w:lang w:eastAsia="hr-HR"/>
              </w:rPr>
              <w:t>ukupno 416.400,00 eura</w:t>
            </w:r>
            <w:r w:rsidR="00B97BA9">
              <w:rPr>
                <w:rFonts w:eastAsia="Times New Roman" w:cstheme="minorHAnsi"/>
                <w:lang w:eastAsia="hr-HR"/>
              </w:rPr>
              <w:t>, a odnose se na</w:t>
            </w:r>
            <w:r w:rsidR="00CB0A87">
              <w:rPr>
                <w:rFonts w:eastAsia="Times New Roman" w:cstheme="minorHAnsi"/>
                <w:lang w:eastAsia="hr-HR"/>
              </w:rPr>
              <w:t xml:space="preserve"> </w:t>
            </w:r>
            <w:r w:rsidR="0064463F">
              <w:rPr>
                <w:rFonts w:eastAsia="Times New Roman" w:cstheme="minorHAnsi"/>
                <w:lang w:eastAsia="hr-HR"/>
              </w:rPr>
              <w:t>I</w:t>
            </w:r>
            <w:r w:rsidR="00D9443C">
              <w:rPr>
                <w:rFonts w:eastAsia="Times New Roman" w:cstheme="minorHAnsi"/>
                <w:lang w:eastAsia="hr-HR"/>
              </w:rPr>
              <w:t>zvor</w:t>
            </w:r>
            <w:r w:rsidR="001B0B44">
              <w:rPr>
                <w:rFonts w:eastAsia="Times New Roman" w:cstheme="minorHAnsi"/>
                <w:lang w:eastAsia="hr-HR"/>
              </w:rPr>
              <w:t xml:space="preserve"> 11 u iznosu od 140.080,00</w:t>
            </w:r>
            <w:r w:rsidR="00DA2D31">
              <w:rPr>
                <w:rFonts w:eastAsia="Times New Roman" w:cstheme="minorHAnsi"/>
                <w:lang w:eastAsia="hr-HR"/>
              </w:rPr>
              <w:t xml:space="preserve"> eura za </w:t>
            </w:r>
            <w:r w:rsidR="00F60346">
              <w:rPr>
                <w:rFonts w:eastAsia="Times New Roman" w:cstheme="minorHAnsi"/>
                <w:lang w:eastAsia="hr-HR"/>
              </w:rPr>
              <w:t>troškove natjecanja, darov</w:t>
            </w:r>
            <w:r w:rsidR="001C5140">
              <w:rPr>
                <w:rFonts w:eastAsia="Times New Roman" w:cstheme="minorHAnsi"/>
                <w:lang w:eastAsia="hr-HR"/>
              </w:rPr>
              <w:t>e</w:t>
            </w:r>
            <w:r w:rsidR="00F60346">
              <w:rPr>
                <w:rFonts w:eastAsia="Times New Roman" w:cstheme="minorHAnsi"/>
                <w:lang w:eastAsia="hr-HR"/>
              </w:rPr>
              <w:t xml:space="preserve"> </w:t>
            </w:r>
            <w:r w:rsidR="00F60346">
              <w:rPr>
                <w:rFonts w:eastAsia="Times New Roman" w:cstheme="minorHAnsi"/>
                <w:lang w:eastAsia="hr-HR"/>
              </w:rPr>
              <w:lastRenderedPageBreak/>
              <w:t xml:space="preserve">djeci </w:t>
            </w:r>
            <w:r w:rsidR="00254AEF">
              <w:rPr>
                <w:rFonts w:eastAsia="Times New Roman" w:cstheme="minorHAnsi"/>
                <w:lang w:eastAsia="hr-HR"/>
              </w:rPr>
              <w:t>za Sv. Nikolu, medni dan,</w:t>
            </w:r>
            <w:r w:rsidR="00CF5526">
              <w:rPr>
                <w:rFonts w:eastAsia="Times New Roman" w:cstheme="minorHAnsi"/>
                <w:lang w:eastAsia="hr-HR"/>
              </w:rPr>
              <w:t xml:space="preserve"> prijevoz prehrane na područne škole</w:t>
            </w:r>
            <w:r w:rsidR="00304B1B">
              <w:rPr>
                <w:rFonts w:eastAsia="Times New Roman" w:cstheme="minorHAnsi"/>
                <w:lang w:eastAsia="hr-HR"/>
              </w:rPr>
              <w:t xml:space="preserve">, </w:t>
            </w:r>
            <w:r w:rsidR="00D82482">
              <w:rPr>
                <w:rFonts w:eastAsia="Times New Roman" w:cstheme="minorHAnsi"/>
                <w:lang w:eastAsia="hr-HR"/>
              </w:rPr>
              <w:t xml:space="preserve">prijevoz učenika, </w:t>
            </w:r>
            <w:r w:rsidR="001C5140">
              <w:rPr>
                <w:rFonts w:eastAsia="Times New Roman" w:cstheme="minorHAnsi"/>
                <w:lang w:eastAsia="hr-HR"/>
              </w:rPr>
              <w:t xml:space="preserve"> za </w:t>
            </w:r>
            <w:r w:rsidR="00D82482">
              <w:rPr>
                <w:rFonts w:eastAsia="Times New Roman" w:cstheme="minorHAnsi"/>
                <w:lang w:eastAsia="hr-HR"/>
              </w:rPr>
              <w:t>energente</w:t>
            </w:r>
            <w:r w:rsidR="00F119FA">
              <w:rPr>
                <w:rFonts w:eastAsia="Times New Roman" w:cstheme="minorHAnsi"/>
                <w:lang w:eastAsia="hr-HR"/>
              </w:rPr>
              <w:t xml:space="preserve"> </w:t>
            </w:r>
            <w:r w:rsidR="001C5140">
              <w:rPr>
                <w:rFonts w:eastAsia="Times New Roman" w:cstheme="minorHAnsi"/>
                <w:lang w:eastAsia="hr-HR"/>
              </w:rPr>
              <w:t xml:space="preserve">i </w:t>
            </w:r>
            <w:r w:rsidR="00926BB8">
              <w:rPr>
                <w:rFonts w:eastAsia="Times New Roman" w:cstheme="minorHAnsi"/>
                <w:lang w:eastAsia="hr-HR"/>
              </w:rPr>
              <w:t xml:space="preserve">investicijsko održavanje, </w:t>
            </w:r>
            <w:r w:rsidR="0017551C">
              <w:rPr>
                <w:rFonts w:eastAsia="Times New Roman" w:cstheme="minorHAnsi"/>
                <w:lang w:eastAsia="hr-HR"/>
              </w:rPr>
              <w:t>projekt Pomozimo jedni drugima, plaće i naknade zaposlenicima u Produženom boravku</w:t>
            </w:r>
            <w:r w:rsidR="00C8452D">
              <w:rPr>
                <w:rFonts w:eastAsia="Times New Roman" w:cstheme="minorHAnsi"/>
                <w:lang w:eastAsia="hr-HR"/>
              </w:rPr>
              <w:t xml:space="preserve">, troškove </w:t>
            </w:r>
            <w:r w:rsidR="002C522D">
              <w:rPr>
                <w:rFonts w:eastAsia="Times New Roman" w:cstheme="minorHAnsi"/>
                <w:lang w:eastAsia="hr-HR"/>
              </w:rPr>
              <w:t>projekta Građanskog odgoja</w:t>
            </w:r>
            <w:r w:rsidR="002275AF">
              <w:rPr>
                <w:rFonts w:eastAsia="Times New Roman" w:cstheme="minorHAnsi"/>
                <w:lang w:eastAsia="hr-HR"/>
              </w:rPr>
              <w:t xml:space="preserve">, </w:t>
            </w:r>
            <w:r w:rsidR="0064463F">
              <w:rPr>
                <w:rFonts w:eastAsia="Times New Roman" w:cstheme="minorHAnsi"/>
                <w:lang w:eastAsia="hr-HR"/>
              </w:rPr>
              <w:t>I</w:t>
            </w:r>
            <w:r w:rsidR="00F119FA">
              <w:rPr>
                <w:rFonts w:eastAsia="Times New Roman" w:cstheme="minorHAnsi"/>
                <w:lang w:eastAsia="hr-HR"/>
              </w:rPr>
              <w:t xml:space="preserve">zvor 42 u iznosu od </w:t>
            </w:r>
            <w:r w:rsidR="00B8031E">
              <w:rPr>
                <w:rFonts w:eastAsia="Times New Roman" w:cstheme="minorHAnsi"/>
                <w:lang w:eastAsia="hr-HR"/>
              </w:rPr>
              <w:t>6.270,00 eura za projekt Pomozimo jedni drugima VI i Školska shema</w:t>
            </w:r>
            <w:r w:rsidR="002275AF">
              <w:rPr>
                <w:rFonts w:eastAsia="Times New Roman" w:cstheme="minorHAnsi"/>
                <w:lang w:eastAsia="hr-HR"/>
              </w:rPr>
              <w:t xml:space="preserve">, </w:t>
            </w:r>
            <w:r w:rsidR="0064463F">
              <w:rPr>
                <w:rFonts w:eastAsia="Times New Roman" w:cstheme="minorHAnsi"/>
                <w:lang w:eastAsia="hr-HR"/>
              </w:rPr>
              <w:t>I</w:t>
            </w:r>
            <w:r w:rsidR="00F73AB1">
              <w:rPr>
                <w:rFonts w:eastAsia="Times New Roman" w:cstheme="minorHAnsi"/>
                <w:lang w:eastAsia="hr-HR"/>
              </w:rPr>
              <w:t>zvor 43</w:t>
            </w:r>
            <w:r w:rsidR="00C24D6A">
              <w:rPr>
                <w:rFonts w:eastAsia="Times New Roman" w:cstheme="minorHAnsi"/>
                <w:lang w:eastAsia="hr-HR"/>
              </w:rPr>
              <w:t>,</w:t>
            </w:r>
            <w:r w:rsidR="00732F38">
              <w:rPr>
                <w:rFonts w:eastAsia="Times New Roman" w:cstheme="minorHAnsi"/>
                <w:lang w:eastAsia="hr-HR"/>
              </w:rPr>
              <w:t xml:space="preserve"> </w:t>
            </w:r>
            <w:r w:rsidR="00251C0B">
              <w:rPr>
                <w:rFonts w:eastAsia="Times New Roman" w:cstheme="minorHAnsi"/>
                <w:lang w:eastAsia="hr-HR"/>
              </w:rPr>
              <w:t xml:space="preserve">prihodi </w:t>
            </w:r>
            <w:r w:rsidR="00732F38">
              <w:rPr>
                <w:rFonts w:eastAsia="Times New Roman" w:cstheme="minorHAnsi"/>
                <w:lang w:eastAsia="hr-HR"/>
              </w:rPr>
              <w:t xml:space="preserve">za financiranje rashoda poslovanja u iznosu od 195.700,00 eura i za financiranje nefinancijske imovine u iznosu od 38.500,00 eura za </w:t>
            </w:r>
            <w:r w:rsidR="006403DF">
              <w:rPr>
                <w:rFonts w:eastAsia="Times New Roman" w:cstheme="minorHAnsi"/>
                <w:lang w:eastAsia="hr-HR"/>
              </w:rPr>
              <w:t>nabavu kapitalne opreme i dodatna ulaganja na građevinskim objektima</w:t>
            </w:r>
            <w:r w:rsidR="00BC7300">
              <w:rPr>
                <w:rFonts w:eastAsia="Times New Roman" w:cstheme="minorHAnsi"/>
                <w:lang w:eastAsia="hr-HR"/>
              </w:rPr>
              <w:t>.</w:t>
            </w:r>
          </w:p>
          <w:p w14:paraId="6D271464" w14:textId="102988F2" w:rsidR="000801F7" w:rsidRPr="007E1EC6" w:rsidRDefault="000A44BC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Prihodi od prodaje proizvedene dugotrajne imovine</w:t>
            </w:r>
            <w:r w:rsidR="00B97BA9">
              <w:rPr>
                <w:rFonts w:eastAsia="Times New Roman" w:cstheme="minorHAnsi"/>
                <w:lang w:eastAsia="hr-HR"/>
              </w:rPr>
              <w:t xml:space="preserve"> (</w:t>
            </w:r>
            <w:r w:rsidR="004D7662">
              <w:rPr>
                <w:rFonts w:eastAsia="Times New Roman" w:cstheme="minorHAnsi"/>
                <w:lang w:eastAsia="hr-HR"/>
              </w:rPr>
              <w:t>72</w:t>
            </w:r>
            <w:r w:rsidR="00B97BA9">
              <w:rPr>
                <w:rFonts w:eastAsia="Times New Roman" w:cstheme="minorHAnsi"/>
                <w:lang w:eastAsia="hr-HR"/>
              </w:rPr>
              <w:t>)</w:t>
            </w:r>
            <w:r w:rsidR="0003455E">
              <w:rPr>
                <w:rFonts w:eastAsia="Times New Roman" w:cstheme="minorHAnsi"/>
                <w:lang w:eastAsia="hr-HR"/>
              </w:rPr>
              <w:t xml:space="preserve"> planirani su u iznosu od 500,00 eura</w:t>
            </w:r>
            <w:r w:rsidR="001B0AF0">
              <w:rPr>
                <w:rFonts w:eastAsia="Times New Roman" w:cstheme="minorHAnsi"/>
                <w:lang w:eastAsia="hr-HR"/>
              </w:rPr>
              <w:t xml:space="preserve">, a </w:t>
            </w:r>
            <w:r w:rsidR="0003455E">
              <w:rPr>
                <w:rFonts w:eastAsia="Times New Roman" w:cstheme="minorHAnsi"/>
                <w:lang w:eastAsia="hr-HR"/>
              </w:rPr>
              <w:t xml:space="preserve"> odnose se na </w:t>
            </w:r>
            <w:r w:rsidR="003522D1">
              <w:rPr>
                <w:rFonts w:eastAsia="Times New Roman" w:cstheme="minorHAnsi"/>
                <w:lang w:eastAsia="hr-HR"/>
              </w:rPr>
              <w:t xml:space="preserve"> Izvor 61</w:t>
            </w:r>
            <w:r w:rsidR="00CB5465">
              <w:rPr>
                <w:rFonts w:eastAsia="Times New Roman" w:cstheme="minorHAnsi"/>
                <w:lang w:eastAsia="hr-HR"/>
              </w:rPr>
              <w:t xml:space="preserve"> </w:t>
            </w:r>
            <w:r w:rsidR="003522D1">
              <w:rPr>
                <w:rFonts w:eastAsia="Times New Roman" w:cstheme="minorHAnsi"/>
                <w:lang w:eastAsia="hr-HR"/>
              </w:rPr>
              <w:t>-</w:t>
            </w:r>
            <w:r w:rsidR="00CB5465">
              <w:rPr>
                <w:rFonts w:eastAsia="Times New Roman" w:cstheme="minorHAnsi"/>
                <w:lang w:eastAsia="hr-HR"/>
              </w:rPr>
              <w:t xml:space="preserve"> </w:t>
            </w:r>
            <w:r w:rsidR="004B57BB">
              <w:rPr>
                <w:rFonts w:eastAsia="Times New Roman" w:cstheme="minorHAnsi"/>
                <w:lang w:eastAsia="hr-HR"/>
              </w:rPr>
              <w:t>prodaj</w:t>
            </w:r>
            <w:r w:rsidR="001B0AF0">
              <w:rPr>
                <w:rFonts w:eastAsia="Times New Roman" w:cstheme="minorHAnsi"/>
                <w:lang w:eastAsia="hr-HR"/>
              </w:rPr>
              <w:t>a</w:t>
            </w:r>
            <w:r w:rsidR="004B57BB">
              <w:rPr>
                <w:rFonts w:eastAsia="Times New Roman" w:cstheme="minorHAnsi"/>
                <w:lang w:eastAsia="hr-HR"/>
              </w:rPr>
              <w:t xml:space="preserve"> stanova u vlasništvu škole i </w:t>
            </w:r>
            <w:r w:rsidR="001B0AF0">
              <w:rPr>
                <w:rFonts w:eastAsia="Times New Roman" w:cstheme="minorHAnsi"/>
                <w:lang w:eastAsia="hr-HR"/>
              </w:rPr>
              <w:t xml:space="preserve"> prodaja </w:t>
            </w:r>
            <w:r w:rsidR="004B57BB">
              <w:rPr>
                <w:rFonts w:eastAsia="Times New Roman" w:cstheme="minorHAnsi"/>
                <w:lang w:eastAsia="hr-HR"/>
              </w:rPr>
              <w:t>rabljene opreme.</w:t>
            </w:r>
          </w:p>
        </w:tc>
      </w:tr>
    </w:tbl>
    <w:p w14:paraId="6D271467" w14:textId="77777777" w:rsidR="00A109F1" w:rsidRPr="00A109F1" w:rsidRDefault="00A109F1" w:rsidP="00A109F1">
      <w:pPr>
        <w:spacing w:after="0" w:line="240" w:lineRule="auto"/>
        <w:rPr>
          <w:rFonts w:cstheme="minorHAnsi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160"/>
      </w:tblGrid>
      <w:tr w:rsidR="00A109F1" w:rsidRPr="00A109F1" w14:paraId="6D271469" w14:textId="77777777" w:rsidTr="00E92F21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271468" w14:textId="0472C534" w:rsidR="00A109F1" w:rsidRPr="001558B8" w:rsidRDefault="00AF43CB" w:rsidP="001558B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>Obrazloženje rashoda i izdataka</w:t>
            </w:r>
          </w:p>
        </w:tc>
      </w:tr>
      <w:tr w:rsidR="00A109F1" w:rsidRPr="00A109F1" w14:paraId="6D27146B" w14:textId="77777777" w:rsidTr="00207D90">
        <w:trPr>
          <w:trHeight w:val="1941"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8E91" w14:textId="77777777" w:rsidR="00B92339" w:rsidRDefault="00873218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Ukupni rashodi i izdaci </w:t>
            </w:r>
            <w:r w:rsidR="00B61A91">
              <w:rPr>
                <w:rFonts w:eastAsia="Times New Roman" w:cstheme="minorHAnsi"/>
                <w:lang w:eastAsia="hr-HR"/>
              </w:rPr>
              <w:t xml:space="preserve">Osnovne škole „Vladimir Nazor“ iznose </w:t>
            </w:r>
            <w:r w:rsidR="00E71395">
              <w:rPr>
                <w:rFonts w:eastAsia="Times New Roman" w:cstheme="minorHAnsi"/>
                <w:lang w:eastAsia="hr-HR"/>
              </w:rPr>
              <w:t>2.535.200,00 eura.</w:t>
            </w:r>
            <w:r w:rsidR="00AA2EDB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26BE309E" w14:textId="77777777" w:rsidR="009D7F7E" w:rsidRDefault="00AA2EDB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Rashodi posl</w:t>
            </w:r>
            <w:r w:rsidR="007C079A">
              <w:rPr>
                <w:rFonts w:eastAsia="Times New Roman" w:cstheme="minorHAnsi"/>
                <w:lang w:eastAsia="hr-HR"/>
              </w:rPr>
              <w:t xml:space="preserve">ovanja iznose </w:t>
            </w:r>
            <w:r w:rsidR="00B92339">
              <w:rPr>
                <w:rFonts w:eastAsia="Times New Roman" w:cstheme="minorHAnsi"/>
                <w:lang w:eastAsia="hr-HR"/>
              </w:rPr>
              <w:t xml:space="preserve"> ukupno </w:t>
            </w:r>
            <w:r w:rsidR="007C079A">
              <w:rPr>
                <w:rFonts w:eastAsia="Times New Roman" w:cstheme="minorHAnsi"/>
                <w:lang w:eastAsia="hr-HR"/>
              </w:rPr>
              <w:t>2.489.800,00 eura</w:t>
            </w:r>
            <w:r w:rsidR="00B92339">
              <w:rPr>
                <w:rFonts w:eastAsia="Times New Roman" w:cstheme="minorHAnsi"/>
                <w:lang w:eastAsia="hr-HR"/>
              </w:rPr>
              <w:t xml:space="preserve">. </w:t>
            </w:r>
          </w:p>
          <w:p w14:paraId="59C05210" w14:textId="5B492D76" w:rsidR="00C7586B" w:rsidRDefault="00307C2C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Rashodi za zaposlene</w:t>
            </w:r>
            <w:r w:rsidR="009D7F7E">
              <w:rPr>
                <w:rFonts w:eastAsia="Times New Roman" w:cstheme="minorHAnsi"/>
                <w:lang w:eastAsia="hr-HR"/>
              </w:rPr>
              <w:t xml:space="preserve"> (</w:t>
            </w:r>
            <w:r w:rsidR="00DD1F3E">
              <w:rPr>
                <w:rFonts w:eastAsia="Times New Roman" w:cstheme="minorHAnsi"/>
                <w:lang w:eastAsia="hr-HR"/>
              </w:rPr>
              <w:t>31</w:t>
            </w:r>
            <w:r w:rsidR="009D7F7E">
              <w:rPr>
                <w:rFonts w:eastAsia="Times New Roman" w:cstheme="minorHAnsi"/>
                <w:lang w:eastAsia="hr-HR"/>
              </w:rPr>
              <w:t>)</w:t>
            </w:r>
            <w:r w:rsidR="00DD1F3E">
              <w:rPr>
                <w:rFonts w:eastAsia="Times New Roman" w:cstheme="minorHAnsi"/>
                <w:lang w:eastAsia="hr-HR"/>
              </w:rPr>
              <w:t xml:space="preserve"> odnos</w:t>
            </w:r>
            <w:r w:rsidR="009D7F7E">
              <w:rPr>
                <w:rFonts w:eastAsia="Times New Roman" w:cstheme="minorHAnsi"/>
                <w:lang w:eastAsia="hr-HR"/>
              </w:rPr>
              <w:t>e</w:t>
            </w:r>
            <w:r w:rsidR="00DD1F3E">
              <w:rPr>
                <w:rFonts w:eastAsia="Times New Roman" w:cstheme="minorHAnsi"/>
                <w:lang w:eastAsia="hr-HR"/>
              </w:rPr>
              <w:t xml:space="preserve"> se na plaće</w:t>
            </w:r>
            <w:r w:rsidR="009D268C">
              <w:rPr>
                <w:rFonts w:eastAsia="Times New Roman" w:cstheme="minorHAnsi"/>
                <w:lang w:eastAsia="hr-HR"/>
              </w:rPr>
              <w:t xml:space="preserve"> i naknade </w:t>
            </w:r>
            <w:r w:rsidR="00DD1F3E">
              <w:rPr>
                <w:rFonts w:eastAsia="Times New Roman" w:cstheme="minorHAnsi"/>
                <w:lang w:eastAsia="hr-HR"/>
              </w:rPr>
              <w:t xml:space="preserve"> </w:t>
            </w:r>
            <w:r w:rsidR="00407966">
              <w:rPr>
                <w:rFonts w:eastAsia="Times New Roman" w:cstheme="minorHAnsi"/>
                <w:lang w:eastAsia="hr-HR"/>
              </w:rPr>
              <w:t>učitelja</w:t>
            </w:r>
            <w:r w:rsidR="0002147A">
              <w:rPr>
                <w:rFonts w:eastAsia="Times New Roman" w:cstheme="minorHAnsi"/>
                <w:lang w:eastAsia="hr-HR"/>
              </w:rPr>
              <w:t xml:space="preserve">, </w:t>
            </w:r>
            <w:r w:rsidR="00407966">
              <w:rPr>
                <w:rFonts w:eastAsia="Times New Roman" w:cstheme="minorHAnsi"/>
                <w:lang w:eastAsia="hr-HR"/>
              </w:rPr>
              <w:t>stručnih služ</w:t>
            </w:r>
            <w:r w:rsidR="00B92339">
              <w:rPr>
                <w:rFonts w:eastAsia="Times New Roman" w:cstheme="minorHAnsi"/>
                <w:lang w:eastAsia="hr-HR"/>
              </w:rPr>
              <w:t>b</w:t>
            </w:r>
            <w:r w:rsidR="00407966">
              <w:rPr>
                <w:rFonts w:eastAsia="Times New Roman" w:cstheme="minorHAnsi"/>
                <w:lang w:eastAsia="hr-HR"/>
              </w:rPr>
              <w:t>i, administrativno-tehničkog osoblja, pomoćnika u nastavi i učiteljica u produženom boravku</w:t>
            </w:r>
            <w:r w:rsidR="00FB6107">
              <w:rPr>
                <w:rFonts w:eastAsia="Times New Roman" w:cstheme="minorHAnsi"/>
                <w:lang w:eastAsia="hr-HR"/>
              </w:rPr>
              <w:t xml:space="preserve"> u iznosu od 2.032.273,00 eura</w:t>
            </w:r>
            <w:r w:rsidR="00B92339">
              <w:rPr>
                <w:rFonts w:eastAsia="Times New Roman" w:cstheme="minorHAnsi"/>
                <w:lang w:eastAsia="hr-HR"/>
              </w:rPr>
              <w:t>.</w:t>
            </w:r>
          </w:p>
          <w:p w14:paraId="2005FDCD" w14:textId="77777777" w:rsidR="008871C8" w:rsidRDefault="008871C8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Materijalni rashodi (</w:t>
            </w:r>
            <w:r w:rsidR="002F4737">
              <w:rPr>
                <w:rFonts w:eastAsia="Times New Roman" w:cstheme="minorHAnsi"/>
                <w:lang w:eastAsia="hr-HR"/>
              </w:rPr>
              <w:t>32</w:t>
            </w:r>
            <w:r>
              <w:rPr>
                <w:rFonts w:eastAsia="Times New Roman" w:cstheme="minorHAnsi"/>
                <w:lang w:eastAsia="hr-HR"/>
              </w:rPr>
              <w:t>)</w:t>
            </w:r>
            <w:r w:rsidR="002E14FE">
              <w:rPr>
                <w:rFonts w:eastAsia="Times New Roman" w:cstheme="minorHAnsi"/>
                <w:lang w:eastAsia="hr-HR"/>
              </w:rPr>
              <w:t xml:space="preserve"> odnos</w:t>
            </w:r>
            <w:r>
              <w:rPr>
                <w:rFonts w:eastAsia="Times New Roman" w:cstheme="minorHAnsi"/>
                <w:lang w:eastAsia="hr-HR"/>
              </w:rPr>
              <w:t>e</w:t>
            </w:r>
            <w:r w:rsidR="002E14FE">
              <w:rPr>
                <w:rFonts w:eastAsia="Times New Roman" w:cstheme="minorHAnsi"/>
                <w:lang w:eastAsia="hr-HR"/>
              </w:rPr>
              <w:t xml:space="preserve"> se na rashode </w:t>
            </w:r>
            <w:r w:rsidR="00087539">
              <w:rPr>
                <w:rFonts w:eastAsia="Times New Roman" w:cstheme="minorHAnsi"/>
                <w:lang w:eastAsia="hr-HR"/>
              </w:rPr>
              <w:t xml:space="preserve">za provođenje obrazovnih procesa i aktivnosti </w:t>
            </w:r>
            <w:r w:rsidR="002F4737">
              <w:rPr>
                <w:rFonts w:eastAsia="Times New Roman" w:cstheme="minorHAnsi"/>
                <w:lang w:eastAsia="hr-HR"/>
              </w:rPr>
              <w:t xml:space="preserve"> u iznosu od 420.977,00 eura</w:t>
            </w:r>
            <w:r w:rsidR="000B60B2">
              <w:rPr>
                <w:rFonts w:eastAsia="Times New Roman" w:cstheme="minorHAnsi"/>
                <w:lang w:eastAsia="hr-HR"/>
              </w:rPr>
              <w:t>.</w:t>
            </w:r>
          </w:p>
          <w:p w14:paraId="647BF05E" w14:textId="41D47EFB" w:rsidR="00AE0B63" w:rsidRDefault="008D6F57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Financijski rashodi (</w:t>
            </w:r>
            <w:r w:rsidR="000B60B2">
              <w:rPr>
                <w:rFonts w:eastAsia="Times New Roman" w:cstheme="minorHAnsi"/>
                <w:lang w:eastAsia="hr-HR"/>
              </w:rPr>
              <w:t>34</w:t>
            </w:r>
            <w:r>
              <w:rPr>
                <w:rFonts w:eastAsia="Times New Roman" w:cstheme="minorHAnsi"/>
                <w:lang w:eastAsia="hr-HR"/>
              </w:rPr>
              <w:t>)</w:t>
            </w:r>
            <w:r w:rsidR="000B60B2">
              <w:rPr>
                <w:rFonts w:eastAsia="Times New Roman" w:cstheme="minorHAnsi"/>
                <w:lang w:eastAsia="hr-HR"/>
              </w:rPr>
              <w:t xml:space="preserve"> </w:t>
            </w:r>
            <w:r w:rsidR="00B533CC">
              <w:rPr>
                <w:rFonts w:eastAsia="Times New Roman" w:cstheme="minorHAnsi"/>
                <w:lang w:eastAsia="hr-HR"/>
              </w:rPr>
              <w:t xml:space="preserve"> u iznosu od 50,00 eura</w:t>
            </w:r>
            <w:r>
              <w:rPr>
                <w:rFonts w:eastAsia="Times New Roman" w:cstheme="minorHAnsi"/>
                <w:lang w:eastAsia="hr-HR"/>
              </w:rPr>
              <w:t xml:space="preserve"> odnose</w:t>
            </w:r>
            <w:r w:rsidR="00165FE3">
              <w:rPr>
                <w:rFonts w:eastAsia="Times New Roman" w:cstheme="minorHAnsi"/>
                <w:lang w:eastAsia="hr-HR"/>
              </w:rPr>
              <w:t xml:space="preserve"> se </w:t>
            </w:r>
            <w:r w:rsidR="00B533CC">
              <w:rPr>
                <w:rFonts w:eastAsia="Times New Roman" w:cstheme="minorHAnsi"/>
                <w:lang w:eastAsia="hr-HR"/>
              </w:rPr>
              <w:t xml:space="preserve"> </w:t>
            </w:r>
            <w:r w:rsidR="00165FE3">
              <w:rPr>
                <w:rFonts w:eastAsia="Times New Roman" w:cstheme="minorHAnsi"/>
                <w:lang w:eastAsia="hr-HR"/>
              </w:rPr>
              <w:t>na</w:t>
            </w:r>
            <w:r w:rsidR="00B533CC">
              <w:rPr>
                <w:rFonts w:eastAsia="Times New Roman" w:cstheme="minorHAnsi"/>
                <w:lang w:eastAsia="hr-HR"/>
              </w:rPr>
              <w:t xml:space="preserve"> usluge banaka i ostale </w:t>
            </w:r>
            <w:r w:rsidR="00AE0B63">
              <w:rPr>
                <w:rFonts w:eastAsia="Times New Roman" w:cstheme="minorHAnsi"/>
                <w:lang w:eastAsia="hr-HR"/>
              </w:rPr>
              <w:t>financijske rashode.</w:t>
            </w:r>
          </w:p>
          <w:p w14:paraId="67778D5A" w14:textId="77777777" w:rsidR="007959D6" w:rsidRDefault="00CD4E93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D4E93">
              <w:rPr>
                <w:rFonts w:eastAsia="Times New Roman" w:cstheme="minorHAnsi"/>
                <w:lang w:eastAsia="hr-HR"/>
              </w:rPr>
              <w:t>Naknade građanima i kućanstvima na temelju osiguranja i druge naknade</w:t>
            </w:r>
            <w:r>
              <w:rPr>
                <w:rFonts w:eastAsia="Times New Roman" w:cstheme="minorHAnsi"/>
                <w:lang w:eastAsia="hr-HR"/>
              </w:rPr>
              <w:t xml:space="preserve"> (</w:t>
            </w:r>
            <w:r w:rsidR="00AE0B63" w:rsidRPr="00CD4E93">
              <w:rPr>
                <w:rFonts w:eastAsia="Times New Roman" w:cstheme="minorHAnsi"/>
                <w:lang w:eastAsia="hr-HR"/>
              </w:rPr>
              <w:t>37</w:t>
            </w:r>
            <w:r>
              <w:rPr>
                <w:rFonts w:eastAsia="Times New Roman" w:cstheme="minorHAnsi"/>
                <w:lang w:eastAsia="hr-HR"/>
              </w:rPr>
              <w:t>)</w:t>
            </w:r>
            <w:r w:rsidR="00110EB6">
              <w:rPr>
                <w:rFonts w:eastAsia="Times New Roman" w:cstheme="minorHAnsi"/>
                <w:lang w:eastAsia="hr-HR"/>
              </w:rPr>
              <w:t xml:space="preserve"> </w:t>
            </w:r>
            <w:r w:rsidR="00027C2A">
              <w:rPr>
                <w:rFonts w:eastAsia="Times New Roman" w:cstheme="minorHAnsi"/>
                <w:lang w:eastAsia="hr-HR"/>
              </w:rPr>
              <w:t>u iznos</w:t>
            </w:r>
            <w:r w:rsidR="002E1BD5">
              <w:rPr>
                <w:rFonts w:eastAsia="Times New Roman" w:cstheme="minorHAnsi"/>
                <w:lang w:eastAsia="hr-HR"/>
              </w:rPr>
              <w:t xml:space="preserve">u od 35.000,00 eura </w:t>
            </w:r>
            <w:r w:rsidR="00CC10F5">
              <w:rPr>
                <w:rFonts w:eastAsia="Times New Roman" w:cstheme="minorHAnsi"/>
                <w:lang w:eastAsia="hr-HR"/>
              </w:rPr>
              <w:t xml:space="preserve">odnose se na </w:t>
            </w:r>
            <w:r w:rsidR="002E1BD5">
              <w:rPr>
                <w:rFonts w:eastAsia="Times New Roman" w:cstheme="minorHAnsi"/>
                <w:lang w:eastAsia="hr-HR"/>
              </w:rPr>
              <w:t xml:space="preserve">sufinanciranje </w:t>
            </w:r>
            <w:r w:rsidR="009B4430">
              <w:rPr>
                <w:rFonts w:eastAsia="Times New Roman" w:cstheme="minorHAnsi"/>
                <w:lang w:eastAsia="hr-HR"/>
              </w:rPr>
              <w:t>radnih udžben</w:t>
            </w:r>
            <w:r w:rsidR="00281D41">
              <w:rPr>
                <w:rFonts w:eastAsia="Times New Roman" w:cstheme="minorHAnsi"/>
                <w:lang w:eastAsia="hr-HR"/>
              </w:rPr>
              <w:t xml:space="preserve">ika </w:t>
            </w:r>
          </w:p>
          <w:p w14:paraId="1E089716" w14:textId="6508522C" w:rsidR="002F4737" w:rsidRDefault="007959D6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Ostale tekuće donacije (</w:t>
            </w:r>
            <w:r w:rsidR="00281D41">
              <w:rPr>
                <w:rFonts w:eastAsia="Times New Roman" w:cstheme="minorHAnsi"/>
                <w:lang w:eastAsia="hr-HR"/>
              </w:rPr>
              <w:t>38</w:t>
            </w:r>
            <w:r>
              <w:rPr>
                <w:rFonts w:eastAsia="Times New Roman" w:cstheme="minorHAnsi"/>
                <w:lang w:eastAsia="hr-HR"/>
              </w:rPr>
              <w:t>)</w:t>
            </w:r>
            <w:r w:rsidR="00CF178C">
              <w:rPr>
                <w:rFonts w:eastAsia="Times New Roman" w:cstheme="minorHAnsi"/>
                <w:lang w:eastAsia="hr-HR"/>
              </w:rPr>
              <w:t xml:space="preserve"> u iznosu od 1.500,00 eura </w:t>
            </w:r>
            <w:r w:rsidR="00281D41">
              <w:rPr>
                <w:rFonts w:eastAsia="Times New Roman" w:cstheme="minorHAnsi"/>
                <w:lang w:eastAsia="hr-HR"/>
              </w:rPr>
              <w:t>odnos</w:t>
            </w:r>
            <w:r w:rsidR="00CF178C">
              <w:rPr>
                <w:rFonts w:eastAsia="Times New Roman" w:cstheme="minorHAnsi"/>
                <w:lang w:eastAsia="hr-HR"/>
              </w:rPr>
              <w:t xml:space="preserve">e se </w:t>
            </w:r>
            <w:r w:rsidR="009B4430">
              <w:rPr>
                <w:rFonts w:eastAsia="Times New Roman" w:cstheme="minorHAnsi"/>
                <w:lang w:eastAsia="hr-HR"/>
              </w:rPr>
              <w:t xml:space="preserve"> n</w:t>
            </w:r>
            <w:r>
              <w:rPr>
                <w:rFonts w:eastAsia="Times New Roman" w:cstheme="minorHAnsi"/>
                <w:lang w:eastAsia="hr-HR"/>
              </w:rPr>
              <w:t>a</w:t>
            </w:r>
            <w:r w:rsidR="009B4430">
              <w:rPr>
                <w:rFonts w:eastAsia="Times New Roman" w:cstheme="minorHAnsi"/>
                <w:lang w:eastAsia="hr-HR"/>
              </w:rPr>
              <w:t xml:space="preserve"> </w:t>
            </w:r>
            <w:r w:rsidR="005B42FF">
              <w:rPr>
                <w:rFonts w:eastAsia="Times New Roman" w:cstheme="minorHAnsi"/>
                <w:lang w:eastAsia="hr-HR"/>
              </w:rPr>
              <w:t>nabavu</w:t>
            </w:r>
            <w:r w:rsidR="009B4430">
              <w:rPr>
                <w:rFonts w:eastAsia="Times New Roman" w:cstheme="minorHAnsi"/>
                <w:lang w:eastAsia="hr-HR"/>
              </w:rPr>
              <w:t xml:space="preserve"> higijenskih potrepština za učenice</w:t>
            </w:r>
            <w:r w:rsidR="00CF178C">
              <w:rPr>
                <w:rFonts w:eastAsia="Times New Roman" w:cstheme="minorHAnsi"/>
                <w:lang w:eastAsia="hr-HR"/>
              </w:rPr>
              <w:t>.</w:t>
            </w:r>
            <w:r w:rsidR="005B42FF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05A1FF60" w14:textId="6C029F2B" w:rsidR="00224837" w:rsidRDefault="00224837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Rashodi za nabavu nefinancijske imovine </w:t>
            </w:r>
            <w:r w:rsidR="00EB28F1">
              <w:rPr>
                <w:rFonts w:eastAsia="Times New Roman" w:cstheme="minorHAnsi"/>
                <w:lang w:eastAsia="hr-HR"/>
              </w:rPr>
              <w:t xml:space="preserve">planiraju se u ukupnom iznosu </w:t>
            </w:r>
            <w:r w:rsidR="00DB5E92">
              <w:rPr>
                <w:rFonts w:eastAsia="Times New Roman" w:cstheme="minorHAnsi"/>
                <w:lang w:eastAsia="hr-HR"/>
              </w:rPr>
              <w:t xml:space="preserve"> 45.400,00 eura.</w:t>
            </w:r>
          </w:p>
          <w:p w14:paraId="0BA8C7DB" w14:textId="7BD446B5" w:rsidR="00C866D7" w:rsidRDefault="00556C3C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Rashodi </w:t>
            </w:r>
            <w:r w:rsidR="00727B5F">
              <w:rPr>
                <w:rFonts w:eastAsia="Times New Roman" w:cstheme="minorHAnsi"/>
                <w:lang w:eastAsia="hr-HR"/>
              </w:rPr>
              <w:t>za nabavu proizvedene dugotrajne imovine</w:t>
            </w:r>
            <w:r w:rsidR="00CF178C">
              <w:rPr>
                <w:rFonts w:eastAsia="Times New Roman" w:cstheme="minorHAnsi"/>
                <w:lang w:eastAsia="hr-HR"/>
              </w:rPr>
              <w:t xml:space="preserve"> (42)</w:t>
            </w:r>
            <w:r w:rsidR="00727B5F">
              <w:rPr>
                <w:rFonts w:eastAsia="Times New Roman" w:cstheme="minorHAnsi"/>
                <w:lang w:eastAsia="hr-HR"/>
              </w:rPr>
              <w:t xml:space="preserve"> </w:t>
            </w:r>
            <w:r w:rsidR="00CF178C">
              <w:rPr>
                <w:rFonts w:eastAsia="Times New Roman" w:cstheme="minorHAnsi"/>
                <w:lang w:eastAsia="hr-HR"/>
              </w:rPr>
              <w:t xml:space="preserve"> planirani </w:t>
            </w:r>
            <w:r w:rsidR="00727B5F">
              <w:rPr>
                <w:rFonts w:eastAsia="Times New Roman" w:cstheme="minorHAnsi"/>
                <w:lang w:eastAsia="hr-HR"/>
              </w:rPr>
              <w:t>u iznosu od 20.500,00 eura</w:t>
            </w:r>
            <w:r w:rsidR="003647FF">
              <w:rPr>
                <w:rFonts w:eastAsia="Times New Roman" w:cstheme="minorHAnsi"/>
                <w:lang w:eastAsia="hr-HR"/>
              </w:rPr>
              <w:t xml:space="preserve"> za nabavu </w:t>
            </w:r>
            <w:r w:rsidR="00851852">
              <w:rPr>
                <w:rFonts w:eastAsia="Times New Roman" w:cstheme="minorHAnsi"/>
                <w:lang w:eastAsia="hr-HR"/>
              </w:rPr>
              <w:t>računala i računalne opreme,</w:t>
            </w:r>
            <w:r w:rsidR="00B62906">
              <w:rPr>
                <w:rFonts w:eastAsia="Times New Roman" w:cstheme="minorHAnsi"/>
                <w:lang w:eastAsia="hr-HR"/>
              </w:rPr>
              <w:t xml:space="preserve"> uredskog namještaja</w:t>
            </w:r>
            <w:r w:rsidR="007637F3">
              <w:rPr>
                <w:rFonts w:eastAsia="Times New Roman" w:cstheme="minorHAnsi"/>
                <w:lang w:eastAsia="hr-HR"/>
              </w:rPr>
              <w:t xml:space="preserve"> i</w:t>
            </w:r>
            <w:r w:rsidR="00EF07FF">
              <w:rPr>
                <w:rFonts w:eastAsia="Times New Roman" w:cstheme="minorHAnsi"/>
                <w:lang w:eastAsia="hr-HR"/>
              </w:rPr>
              <w:t xml:space="preserve"> knjiga za knjižnicu</w:t>
            </w:r>
            <w:r w:rsidR="007637F3">
              <w:rPr>
                <w:rFonts w:eastAsia="Times New Roman" w:cstheme="minorHAnsi"/>
                <w:lang w:eastAsia="hr-HR"/>
              </w:rPr>
              <w:t>.</w:t>
            </w:r>
            <w:r w:rsidR="00EF07FF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53741CB6" w14:textId="40D6021F" w:rsidR="00EB4DE3" w:rsidRDefault="004D7FE9" w:rsidP="00601A27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Rashodi za</w:t>
            </w:r>
            <w:r w:rsidR="00851852">
              <w:rPr>
                <w:rFonts w:eastAsia="Times New Roman" w:cstheme="minorHAnsi"/>
                <w:lang w:eastAsia="hr-HR"/>
              </w:rPr>
              <w:t xml:space="preserve"> dodatna ulaganja na</w:t>
            </w:r>
            <w:r>
              <w:rPr>
                <w:rFonts w:eastAsia="Times New Roman" w:cstheme="minorHAnsi"/>
                <w:lang w:eastAsia="hr-HR"/>
              </w:rPr>
              <w:t xml:space="preserve"> nefinancijskoj imovini </w:t>
            </w:r>
            <w:r w:rsidR="00B0140D">
              <w:rPr>
                <w:rFonts w:eastAsia="Times New Roman" w:cstheme="minorHAnsi"/>
                <w:lang w:eastAsia="hr-HR"/>
              </w:rPr>
              <w:t xml:space="preserve">(45) </w:t>
            </w:r>
            <w:r>
              <w:rPr>
                <w:rFonts w:eastAsia="Times New Roman" w:cstheme="minorHAnsi"/>
                <w:lang w:eastAsia="hr-HR"/>
              </w:rPr>
              <w:t>planirani u iznosu od 24.900,00 eura</w:t>
            </w:r>
            <w:r w:rsidR="00E219F8">
              <w:rPr>
                <w:rFonts w:eastAsia="Times New Roman" w:cstheme="minorHAnsi"/>
                <w:lang w:eastAsia="hr-HR"/>
              </w:rPr>
              <w:t xml:space="preserve"> za radove na </w:t>
            </w:r>
            <w:r w:rsidR="00281D41">
              <w:rPr>
                <w:rFonts w:eastAsia="Times New Roman" w:cstheme="minorHAnsi"/>
                <w:lang w:eastAsia="hr-HR"/>
              </w:rPr>
              <w:t>sanaciji sanitarnih čvorova</w:t>
            </w:r>
            <w:r w:rsidR="003F5643">
              <w:rPr>
                <w:rFonts w:eastAsia="Times New Roman" w:cstheme="minorHAnsi"/>
                <w:lang w:eastAsia="hr-HR"/>
              </w:rPr>
              <w:t>.</w:t>
            </w:r>
          </w:p>
          <w:p w14:paraId="6D27146A" w14:textId="5B73A1E9" w:rsidR="00E71395" w:rsidRPr="004479EE" w:rsidRDefault="00E71395" w:rsidP="00D34017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D27147A" w14:textId="77777777" w:rsidR="00A109F1" w:rsidRPr="00A109F1" w:rsidRDefault="00A109F1" w:rsidP="00A109F1">
      <w:pPr>
        <w:spacing w:after="0" w:line="240" w:lineRule="auto"/>
        <w:rPr>
          <w:rFonts w:cstheme="minorHAnsi"/>
        </w:rPr>
      </w:pPr>
    </w:p>
    <w:tbl>
      <w:tblPr>
        <w:tblW w:w="9165" w:type="dxa"/>
        <w:tblInd w:w="-5" w:type="dxa"/>
        <w:tblLook w:val="04A0" w:firstRow="1" w:lastRow="0" w:firstColumn="1" w:lastColumn="0" w:noHBand="0" w:noVBand="1"/>
      </w:tblPr>
      <w:tblGrid>
        <w:gridCol w:w="9165"/>
      </w:tblGrid>
      <w:tr w:rsidR="00A109F1" w:rsidRPr="00A109F1" w14:paraId="6D271487" w14:textId="77777777" w:rsidTr="00E219F8">
        <w:trPr>
          <w:trHeight w:val="499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D271486" w14:textId="6B930D66" w:rsidR="00A109F1" w:rsidRPr="00161383" w:rsidRDefault="00161383" w:rsidP="0016138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>Obrazloženje prenesenog viška ili manjka ii 2023. godine</w:t>
            </w:r>
          </w:p>
        </w:tc>
      </w:tr>
      <w:tr w:rsidR="00A109F1" w:rsidRPr="00A109F1" w14:paraId="6D271489" w14:textId="77777777" w:rsidTr="00601A27">
        <w:trPr>
          <w:trHeight w:val="707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1488" w14:textId="29BC3D40" w:rsidR="00A109F1" w:rsidRPr="00571410" w:rsidRDefault="00742AE9" w:rsidP="00161383">
            <w:pPr>
              <w:rPr>
                <w:rFonts w:eastAsia="Times New Roman" w:cstheme="minorHAnsi"/>
                <w:lang w:eastAsia="hr-HR"/>
              </w:rPr>
            </w:pPr>
            <w:r w:rsidRPr="00571410">
              <w:rPr>
                <w:rFonts w:eastAsia="Times New Roman" w:cstheme="minorHAnsi"/>
                <w:lang w:eastAsia="hr-HR"/>
              </w:rPr>
              <w:t xml:space="preserve">Financijski plan za 2024. godinu uravnotežen je </w:t>
            </w:r>
            <w:r w:rsidR="00571410" w:rsidRPr="00571410">
              <w:rPr>
                <w:rFonts w:eastAsia="Times New Roman" w:cstheme="minorHAnsi"/>
                <w:lang w:eastAsia="hr-HR"/>
              </w:rPr>
              <w:t>i nema prenesenog viška ili manjka iz 2023. godine.</w:t>
            </w:r>
          </w:p>
        </w:tc>
      </w:tr>
    </w:tbl>
    <w:p w14:paraId="6D27148C" w14:textId="77777777" w:rsidR="00A109F1" w:rsidRPr="00A109F1" w:rsidRDefault="00A109F1" w:rsidP="00A109F1">
      <w:pPr>
        <w:spacing w:after="0" w:line="240" w:lineRule="auto"/>
        <w:rPr>
          <w:rFonts w:cstheme="minorHAnsi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876"/>
        <w:gridCol w:w="876"/>
        <w:gridCol w:w="875"/>
        <w:gridCol w:w="876"/>
        <w:gridCol w:w="877"/>
        <w:gridCol w:w="877"/>
        <w:gridCol w:w="879"/>
        <w:gridCol w:w="877"/>
        <w:gridCol w:w="2201"/>
      </w:tblGrid>
      <w:tr w:rsidR="00A109F1" w:rsidRPr="00A109F1" w14:paraId="6D27148F" w14:textId="77777777" w:rsidTr="00076E11">
        <w:trPr>
          <w:trHeight w:val="515"/>
        </w:trPr>
        <w:tc>
          <w:tcPr>
            <w:tcW w:w="61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148D" w14:textId="07FEFC7B" w:rsidR="00A109F1" w:rsidRPr="004479EE" w:rsidRDefault="008549DE" w:rsidP="00076E1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="00A109F1" w:rsidRPr="004479EE">
              <w:rPr>
                <w:rFonts w:eastAsia="Times New Roman" w:cstheme="minorHAnsi"/>
                <w:lang w:eastAsia="hr-HR"/>
              </w:rPr>
              <w:t>redviđen</w:t>
            </w:r>
            <w:r w:rsidR="00F6714E">
              <w:rPr>
                <w:rFonts w:eastAsia="Times New Roman" w:cstheme="minorHAnsi"/>
                <w:lang w:eastAsia="hr-HR"/>
              </w:rPr>
              <w:t>i višak/manjak po završetku 202</w:t>
            </w:r>
            <w:r w:rsidR="00A61108">
              <w:rPr>
                <w:rFonts w:eastAsia="Times New Roman" w:cstheme="minorHAnsi"/>
                <w:lang w:eastAsia="hr-HR"/>
              </w:rPr>
              <w:t>3</w:t>
            </w:r>
            <w:r w:rsidR="00A109F1" w:rsidRPr="004479EE">
              <w:rPr>
                <w:rFonts w:eastAsia="Times New Roman" w:cstheme="minorHAnsi"/>
                <w:lang w:eastAsia="hr-HR"/>
              </w:rPr>
              <w:t>. godine (kumulirani)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148E" w14:textId="0ABB1CEE" w:rsidR="00A109F1" w:rsidRPr="004479EE" w:rsidRDefault="00571410" w:rsidP="00A109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>0,00</w:t>
            </w:r>
            <w:r w:rsidR="00A109F1" w:rsidRPr="004479EE">
              <w:rPr>
                <w:rFonts w:eastAsia="Times New Roman" w:cstheme="minorHAnsi"/>
                <w:b/>
                <w:bCs/>
                <w:lang w:eastAsia="hr-HR"/>
              </w:rPr>
              <w:t> </w:t>
            </w:r>
          </w:p>
        </w:tc>
      </w:tr>
      <w:tr w:rsidR="00A109F1" w:rsidRPr="00A109F1" w14:paraId="6D271492" w14:textId="77777777" w:rsidTr="00076E11">
        <w:trPr>
          <w:trHeight w:val="515"/>
        </w:trPr>
        <w:tc>
          <w:tcPr>
            <w:tcW w:w="61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1490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79EE">
              <w:rPr>
                <w:rFonts w:eastAsia="Times New Roman" w:cstheme="minorHAnsi"/>
                <w:lang w:eastAsia="hr-HR"/>
              </w:rPr>
              <w:t>(manjak upisati s predznakom minus)</w:t>
            </w: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1491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A109F1" w:rsidRPr="00A109F1" w14:paraId="6D27149B" w14:textId="77777777" w:rsidTr="00076E11">
        <w:trPr>
          <w:gridAfter w:val="1"/>
          <w:wAfter w:w="2201" w:type="dxa"/>
          <w:trHeight w:val="4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3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4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5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6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7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8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9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A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109F1" w:rsidRPr="004479EE" w14:paraId="6D2714A2" w14:textId="77777777" w:rsidTr="00A04D8E">
        <w:trPr>
          <w:trHeight w:val="8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C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49D" w14:textId="77777777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9E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49F" w14:textId="77777777" w:rsidR="00A109F1" w:rsidRPr="004479EE" w:rsidRDefault="00A109F1" w:rsidP="00A109F1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14A0" w14:textId="61355E69" w:rsidR="003F5643" w:rsidRPr="004479EE" w:rsidRDefault="003F5643" w:rsidP="006B0DB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14A1" w14:textId="2F32D3C3" w:rsidR="00A109F1" w:rsidRPr="004479EE" w:rsidRDefault="00A109F1" w:rsidP="00A109F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</w:tbl>
    <w:p w14:paraId="6D2714C2" w14:textId="6D53BFE9" w:rsidR="00A109F1" w:rsidRDefault="00A37454" w:rsidP="00A109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</w:t>
      </w:r>
      <w:r w:rsidR="008A772E">
        <w:rPr>
          <w:rFonts w:cstheme="minorHAnsi"/>
        </w:rPr>
        <w:t xml:space="preserve">    </w:t>
      </w:r>
      <w:r>
        <w:rPr>
          <w:rFonts w:cstheme="minorHAnsi"/>
        </w:rPr>
        <w:t xml:space="preserve">       Voditeljica računovodstva:</w:t>
      </w:r>
      <w:r w:rsidR="008A772E">
        <w:rPr>
          <w:rFonts w:cstheme="minorHAnsi"/>
        </w:rPr>
        <w:t xml:space="preserve">  Gordana Lončarić</w:t>
      </w:r>
    </w:p>
    <w:p w14:paraId="0A4FFA6E" w14:textId="77777777" w:rsidR="003F5643" w:rsidRDefault="003F5643" w:rsidP="00A109F1">
      <w:pPr>
        <w:spacing w:after="0" w:line="240" w:lineRule="auto"/>
        <w:rPr>
          <w:rFonts w:cstheme="minorHAnsi"/>
        </w:rPr>
      </w:pPr>
    </w:p>
    <w:p w14:paraId="75428985" w14:textId="77777777" w:rsidR="003F5643" w:rsidRDefault="003F5643" w:rsidP="00A109F1">
      <w:pPr>
        <w:spacing w:after="0" w:line="240" w:lineRule="auto"/>
        <w:rPr>
          <w:rFonts w:cstheme="minorHAnsi"/>
        </w:rPr>
      </w:pPr>
    </w:p>
    <w:p w14:paraId="07E9FBCE" w14:textId="5D87CC18" w:rsidR="00A37454" w:rsidRPr="00A109F1" w:rsidRDefault="00A37454" w:rsidP="00A109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</w:t>
      </w:r>
      <w:r w:rsidR="008A772E">
        <w:rPr>
          <w:rFonts w:cstheme="minorHAnsi"/>
        </w:rPr>
        <w:t xml:space="preserve">       </w:t>
      </w:r>
      <w:r>
        <w:rPr>
          <w:rFonts w:cstheme="minorHAnsi"/>
        </w:rPr>
        <w:t xml:space="preserve">     Ravnatelj:</w:t>
      </w:r>
      <w:r w:rsidR="008A772E">
        <w:rPr>
          <w:rFonts w:cstheme="minorHAnsi"/>
        </w:rPr>
        <w:t xml:space="preserve">  Igor Brkić</w:t>
      </w:r>
    </w:p>
    <w:sectPr w:rsidR="00A37454" w:rsidRPr="00A1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3778E"/>
    <w:multiLevelType w:val="hybridMultilevel"/>
    <w:tmpl w:val="0442C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5439A"/>
    <w:multiLevelType w:val="hybridMultilevel"/>
    <w:tmpl w:val="10A27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25514">
    <w:abstractNumId w:val="1"/>
  </w:num>
  <w:num w:numId="2" w16cid:durableId="705255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F1"/>
    <w:rsid w:val="0000307E"/>
    <w:rsid w:val="00017B97"/>
    <w:rsid w:val="0002147A"/>
    <w:rsid w:val="00027C2A"/>
    <w:rsid w:val="0003455E"/>
    <w:rsid w:val="00037355"/>
    <w:rsid w:val="0005364F"/>
    <w:rsid w:val="000614BE"/>
    <w:rsid w:val="00061AA9"/>
    <w:rsid w:val="000732CE"/>
    <w:rsid w:val="00076E11"/>
    <w:rsid w:val="000801F7"/>
    <w:rsid w:val="0008496C"/>
    <w:rsid w:val="000863D3"/>
    <w:rsid w:val="00087539"/>
    <w:rsid w:val="00094CB0"/>
    <w:rsid w:val="00095A29"/>
    <w:rsid w:val="000A44BC"/>
    <w:rsid w:val="000B60B2"/>
    <w:rsid w:val="000C1613"/>
    <w:rsid w:val="000E5F6E"/>
    <w:rsid w:val="000F1C3A"/>
    <w:rsid w:val="000F5A83"/>
    <w:rsid w:val="00110EB6"/>
    <w:rsid w:val="00116CA9"/>
    <w:rsid w:val="001314B1"/>
    <w:rsid w:val="001319AE"/>
    <w:rsid w:val="00146830"/>
    <w:rsid w:val="00146902"/>
    <w:rsid w:val="001558B8"/>
    <w:rsid w:val="001577EE"/>
    <w:rsid w:val="00161383"/>
    <w:rsid w:val="00165FE3"/>
    <w:rsid w:val="00170252"/>
    <w:rsid w:val="001740A4"/>
    <w:rsid w:val="0017551C"/>
    <w:rsid w:val="00180BEA"/>
    <w:rsid w:val="001A3E1D"/>
    <w:rsid w:val="001B0AF0"/>
    <w:rsid w:val="001B0B44"/>
    <w:rsid w:val="001B2932"/>
    <w:rsid w:val="001B2F45"/>
    <w:rsid w:val="001B3287"/>
    <w:rsid w:val="001B74AC"/>
    <w:rsid w:val="001C0483"/>
    <w:rsid w:val="001C0807"/>
    <w:rsid w:val="001C2368"/>
    <w:rsid w:val="001C5140"/>
    <w:rsid w:val="001D2929"/>
    <w:rsid w:val="001E3339"/>
    <w:rsid w:val="001F69C3"/>
    <w:rsid w:val="00204F1C"/>
    <w:rsid w:val="00207D90"/>
    <w:rsid w:val="00224837"/>
    <w:rsid w:val="002275AF"/>
    <w:rsid w:val="00251424"/>
    <w:rsid w:val="00251C0B"/>
    <w:rsid w:val="00254AEF"/>
    <w:rsid w:val="002621A7"/>
    <w:rsid w:val="00265E72"/>
    <w:rsid w:val="00270886"/>
    <w:rsid w:val="00274D89"/>
    <w:rsid w:val="00281D41"/>
    <w:rsid w:val="0029101A"/>
    <w:rsid w:val="00294E95"/>
    <w:rsid w:val="002A2362"/>
    <w:rsid w:val="002B400E"/>
    <w:rsid w:val="002C2807"/>
    <w:rsid w:val="002C3933"/>
    <w:rsid w:val="002C522D"/>
    <w:rsid w:val="002D440E"/>
    <w:rsid w:val="002D4CF9"/>
    <w:rsid w:val="002E14FE"/>
    <w:rsid w:val="002E1BD5"/>
    <w:rsid w:val="002F0D57"/>
    <w:rsid w:val="002F4737"/>
    <w:rsid w:val="002F493D"/>
    <w:rsid w:val="002F7CB2"/>
    <w:rsid w:val="00304B1B"/>
    <w:rsid w:val="003061E1"/>
    <w:rsid w:val="00307C2C"/>
    <w:rsid w:val="00313641"/>
    <w:rsid w:val="003258BA"/>
    <w:rsid w:val="00332780"/>
    <w:rsid w:val="00337621"/>
    <w:rsid w:val="003404BF"/>
    <w:rsid w:val="00346C34"/>
    <w:rsid w:val="003522D1"/>
    <w:rsid w:val="003647FF"/>
    <w:rsid w:val="00370894"/>
    <w:rsid w:val="003833B1"/>
    <w:rsid w:val="00384869"/>
    <w:rsid w:val="00395984"/>
    <w:rsid w:val="003A5F01"/>
    <w:rsid w:val="003B7AF6"/>
    <w:rsid w:val="003C5A5F"/>
    <w:rsid w:val="003C7B1D"/>
    <w:rsid w:val="003D3073"/>
    <w:rsid w:val="003D5478"/>
    <w:rsid w:val="003D6695"/>
    <w:rsid w:val="003E50BF"/>
    <w:rsid w:val="003F2CC5"/>
    <w:rsid w:val="003F5643"/>
    <w:rsid w:val="00404192"/>
    <w:rsid w:val="00407966"/>
    <w:rsid w:val="004109D4"/>
    <w:rsid w:val="004263E0"/>
    <w:rsid w:val="0048423D"/>
    <w:rsid w:val="00491BFA"/>
    <w:rsid w:val="004A5554"/>
    <w:rsid w:val="004B3475"/>
    <w:rsid w:val="004B57BB"/>
    <w:rsid w:val="004C7EAE"/>
    <w:rsid w:val="004D7662"/>
    <w:rsid w:val="004D7FE9"/>
    <w:rsid w:val="00502D84"/>
    <w:rsid w:val="005137F2"/>
    <w:rsid w:val="00515B2E"/>
    <w:rsid w:val="00524619"/>
    <w:rsid w:val="00524D5E"/>
    <w:rsid w:val="00531AFA"/>
    <w:rsid w:val="005322E0"/>
    <w:rsid w:val="00546E68"/>
    <w:rsid w:val="00556C3C"/>
    <w:rsid w:val="0056189E"/>
    <w:rsid w:val="00571410"/>
    <w:rsid w:val="0057637C"/>
    <w:rsid w:val="005831DB"/>
    <w:rsid w:val="0059605B"/>
    <w:rsid w:val="005B42FF"/>
    <w:rsid w:val="005C1C0F"/>
    <w:rsid w:val="005D2C33"/>
    <w:rsid w:val="005D5F89"/>
    <w:rsid w:val="005E088D"/>
    <w:rsid w:val="00601A27"/>
    <w:rsid w:val="00607F6B"/>
    <w:rsid w:val="006403DF"/>
    <w:rsid w:val="00642BF2"/>
    <w:rsid w:val="0064463F"/>
    <w:rsid w:val="00674EB8"/>
    <w:rsid w:val="006970AB"/>
    <w:rsid w:val="006B0DB1"/>
    <w:rsid w:val="00711A3C"/>
    <w:rsid w:val="0072725B"/>
    <w:rsid w:val="00727B5F"/>
    <w:rsid w:val="007327FF"/>
    <w:rsid w:val="00732E96"/>
    <w:rsid w:val="00732F38"/>
    <w:rsid w:val="00742AE9"/>
    <w:rsid w:val="00744271"/>
    <w:rsid w:val="0074779F"/>
    <w:rsid w:val="0076078C"/>
    <w:rsid w:val="007637F3"/>
    <w:rsid w:val="0077121C"/>
    <w:rsid w:val="00783E2E"/>
    <w:rsid w:val="00790372"/>
    <w:rsid w:val="007959D6"/>
    <w:rsid w:val="007A71E7"/>
    <w:rsid w:val="007C079A"/>
    <w:rsid w:val="007C11E1"/>
    <w:rsid w:val="007D4EEB"/>
    <w:rsid w:val="007E1671"/>
    <w:rsid w:val="007E1EC6"/>
    <w:rsid w:val="008114C7"/>
    <w:rsid w:val="00830F19"/>
    <w:rsid w:val="0083325E"/>
    <w:rsid w:val="00851852"/>
    <w:rsid w:val="008549DE"/>
    <w:rsid w:val="0086039F"/>
    <w:rsid w:val="00873218"/>
    <w:rsid w:val="0088609F"/>
    <w:rsid w:val="008871C8"/>
    <w:rsid w:val="008932C4"/>
    <w:rsid w:val="008A772E"/>
    <w:rsid w:val="008B1F21"/>
    <w:rsid w:val="008B64BB"/>
    <w:rsid w:val="008C2D86"/>
    <w:rsid w:val="008D6F57"/>
    <w:rsid w:val="008D76FC"/>
    <w:rsid w:val="008F58D7"/>
    <w:rsid w:val="00912F3F"/>
    <w:rsid w:val="00923327"/>
    <w:rsid w:val="00923542"/>
    <w:rsid w:val="00925140"/>
    <w:rsid w:val="0092666D"/>
    <w:rsid w:val="00926BB8"/>
    <w:rsid w:val="00936496"/>
    <w:rsid w:val="009366DC"/>
    <w:rsid w:val="00937804"/>
    <w:rsid w:val="009511A9"/>
    <w:rsid w:val="00957388"/>
    <w:rsid w:val="0098711F"/>
    <w:rsid w:val="009B4430"/>
    <w:rsid w:val="009C11AE"/>
    <w:rsid w:val="009D268C"/>
    <w:rsid w:val="009D7F7E"/>
    <w:rsid w:val="009F19A0"/>
    <w:rsid w:val="00A04D8E"/>
    <w:rsid w:val="00A109F1"/>
    <w:rsid w:val="00A14ED6"/>
    <w:rsid w:val="00A1567B"/>
    <w:rsid w:val="00A15680"/>
    <w:rsid w:val="00A167DB"/>
    <w:rsid w:val="00A3494B"/>
    <w:rsid w:val="00A37454"/>
    <w:rsid w:val="00A4328B"/>
    <w:rsid w:val="00A44525"/>
    <w:rsid w:val="00A61108"/>
    <w:rsid w:val="00A77D59"/>
    <w:rsid w:val="00A804DD"/>
    <w:rsid w:val="00A90BE7"/>
    <w:rsid w:val="00AA2EDB"/>
    <w:rsid w:val="00AB0A13"/>
    <w:rsid w:val="00AB5E15"/>
    <w:rsid w:val="00AC057A"/>
    <w:rsid w:val="00AD3161"/>
    <w:rsid w:val="00AD57A6"/>
    <w:rsid w:val="00AD72E8"/>
    <w:rsid w:val="00AE0B63"/>
    <w:rsid w:val="00AE7A1E"/>
    <w:rsid w:val="00AF43CB"/>
    <w:rsid w:val="00AF5445"/>
    <w:rsid w:val="00B008E0"/>
    <w:rsid w:val="00B00F3C"/>
    <w:rsid w:val="00B0140D"/>
    <w:rsid w:val="00B062B5"/>
    <w:rsid w:val="00B22716"/>
    <w:rsid w:val="00B36152"/>
    <w:rsid w:val="00B5185B"/>
    <w:rsid w:val="00B533CC"/>
    <w:rsid w:val="00B61A91"/>
    <w:rsid w:val="00B62231"/>
    <w:rsid w:val="00B62906"/>
    <w:rsid w:val="00B8031E"/>
    <w:rsid w:val="00B92339"/>
    <w:rsid w:val="00B97BA9"/>
    <w:rsid w:val="00BB28A7"/>
    <w:rsid w:val="00BB6E29"/>
    <w:rsid w:val="00BB7454"/>
    <w:rsid w:val="00BC156D"/>
    <w:rsid w:val="00BC4556"/>
    <w:rsid w:val="00BC7300"/>
    <w:rsid w:val="00BD52E7"/>
    <w:rsid w:val="00BD7443"/>
    <w:rsid w:val="00BF01FE"/>
    <w:rsid w:val="00C118E3"/>
    <w:rsid w:val="00C14B7C"/>
    <w:rsid w:val="00C24D6A"/>
    <w:rsid w:val="00C307BB"/>
    <w:rsid w:val="00C33E7C"/>
    <w:rsid w:val="00C64D87"/>
    <w:rsid w:val="00C726AB"/>
    <w:rsid w:val="00C7586B"/>
    <w:rsid w:val="00C8452D"/>
    <w:rsid w:val="00C866D7"/>
    <w:rsid w:val="00CB0A87"/>
    <w:rsid w:val="00CB4040"/>
    <w:rsid w:val="00CB5465"/>
    <w:rsid w:val="00CC10F5"/>
    <w:rsid w:val="00CC3DC8"/>
    <w:rsid w:val="00CD3514"/>
    <w:rsid w:val="00CD3D24"/>
    <w:rsid w:val="00CD4E93"/>
    <w:rsid w:val="00CD6265"/>
    <w:rsid w:val="00CE0535"/>
    <w:rsid w:val="00CE7B4D"/>
    <w:rsid w:val="00CF178C"/>
    <w:rsid w:val="00CF5526"/>
    <w:rsid w:val="00D02BAD"/>
    <w:rsid w:val="00D12AD9"/>
    <w:rsid w:val="00D2486C"/>
    <w:rsid w:val="00D278BF"/>
    <w:rsid w:val="00D34017"/>
    <w:rsid w:val="00D758CC"/>
    <w:rsid w:val="00D82482"/>
    <w:rsid w:val="00D9443C"/>
    <w:rsid w:val="00D94E0E"/>
    <w:rsid w:val="00DA159A"/>
    <w:rsid w:val="00DA2D31"/>
    <w:rsid w:val="00DB460B"/>
    <w:rsid w:val="00DB5E92"/>
    <w:rsid w:val="00DD1F3E"/>
    <w:rsid w:val="00DD2DA3"/>
    <w:rsid w:val="00DD4608"/>
    <w:rsid w:val="00DF1A97"/>
    <w:rsid w:val="00E02CDD"/>
    <w:rsid w:val="00E219F8"/>
    <w:rsid w:val="00E22481"/>
    <w:rsid w:val="00E23AE4"/>
    <w:rsid w:val="00E267D7"/>
    <w:rsid w:val="00E42BA1"/>
    <w:rsid w:val="00E504BC"/>
    <w:rsid w:val="00E53079"/>
    <w:rsid w:val="00E554C7"/>
    <w:rsid w:val="00E57A71"/>
    <w:rsid w:val="00E71395"/>
    <w:rsid w:val="00E7248A"/>
    <w:rsid w:val="00E909CC"/>
    <w:rsid w:val="00EA0DDF"/>
    <w:rsid w:val="00EA2CEC"/>
    <w:rsid w:val="00EB28F1"/>
    <w:rsid w:val="00EB4DE3"/>
    <w:rsid w:val="00EB52D7"/>
    <w:rsid w:val="00EC29EA"/>
    <w:rsid w:val="00EC2E04"/>
    <w:rsid w:val="00EC442F"/>
    <w:rsid w:val="00ED0CA6"/>
    <w:rsid w:val="00EE29BA"/>
    <w:rsid w:val="00EE2BE6"/>
    <w:rsid w:val="00EE2E0A"/>
    <w:rsid w:val="00EF07FF"/>
    <w:rsid w:val="00EF61B4"/>
    <w:rsid w:val="00F119FA"/>
    <w:rsid w:val="00F15F12"/>
    <w:rsid w:val="00F16B85"/>
    <w:rsid w:val="00F250AE"/>
    <w:rsid w:val="00F265F4"/>
    <w:rsid w:val="00F27131"/>
    <w:rsid w:val="00F412AE"/>
    <w:rsid w:val="00F470C5"/>
    <w:rsid w:val="00F50602"/>
    <w:rsid w:val="00F51883"/>
    <w:rsid w:val="00F60346"/>
    <w:rsid w:val="00F6714E"/>
    <w:rsid w:val="00F72597"/>
    <w:rsid w:val="00F73AB1"/>
    <w:rsid w:val="00F81E06"/>
    <w:rsid w:val="00F84BBA"/>
    <w:rsid w:val="00FA68BC"/>
    <w:rsid w:val="00FB5C16"/>
    <w:rsid w:val="00FB6107"/>
    <w:rsid w:val="00FB68AF"/>
    <w:rsid w:val="00FB733B"/>
    <w:rsid w:val="00FD2C3A"/>
    <w:rsid w:val="00FD53EE"/>
    <w:rsid w:val="00FE5C30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455"/>
  <w15:chartTrackingRefBased/>
  <w15:docId w15:val="{58945DC7-5237-4E08-A68B-624BFCA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A515-9B1C-4ABA-87F5-4CF15467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Podolski Marija</dc:creator>
  <cp:keywords/>
  <dc:description/>
  <cp:lastModifiedBy>Gordana Lončarić</cp:lastModifiedBy>
  <cp:revision>255</cp:revision>
  <cp:lastPrinted>2023-11-21T12:17:00Z</cp:lastPrinted>
  <dcterms:created xsi:type="dcterms:W3CDTF">2022-10-13T12:49:00Z</dcterms:created>
  <dcterms:modified xsi:type="dcterms:W3CDTF">2023-11-21T12:34:00Z</dcterms:modified>
</cp:coreProperties>
</file>